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0CAA6" w14:textId="77777777" w:rsidR="004A0048" w:rsidRDefault="004A0048">
      <w:pPr>
        <w:shd w:val="clear" w:color="auto" w:fill="FFFFFF"/>
        <w:ind w:firstLine="0"/>
        <w:rPr>
          <w:rFonts w:ascii="Times New Roman" w:eastAsia="Times New Roman" w:hAnsi="Times New Roman" w:cs="Times New Roman"/>
        </w:rPr>
      </w:pPr>
    </w:p>
    <w:p w14:paraId="561B2D9A" w14:textId="77777777" w:rsidR="004A0048" w:rsidRDefault="00674CB6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СПРАВКА</w:t>
      </w:r>
    </w:p>
    <w:p w14:paraId="6BB14AFA" w14:textId="77777777" w:rsidR="004A0048" w:rsidRDefault="00674CB6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о соискателе ученого звания </w:t>
      </w:r>
      <w:r>
        <w:rPr>
          <w:rFonts w:ascii="Times New Roman" w:eastAsia="Times New Roman" w:hAnsi="Times New Roman" w:cs="Times New Roman"/>
        </w:rPr>
        <w:t>профессора</w:t>
      </w:r>
    </w:p>
    <w:p w14:paraId="0B965774" w14:textId="77777777" w:rsidR="004A0048" w:rsidRDefault="00674CB6">
      <w:pPr>
        <w:ind w:firstLine="0"/>
        <w:jc w:val="center"/>
        <w:rPr>
          <w:rFonts w:ascii="Times New Roman" w:eastAsia="Times New Roman" w:hAnsi="Times New Roman" w:cs="Times New Roman"/>
        </w:rPr>
      </w:pPr>
      <w:bookmarkStart w:id="0" w:name="_heading=h.qmem9xoeui7q" w:colFirst="0" w:colLast="0"/>
      <w:bookmarkEnd w:id="0"/>
      <w:r>
        <w:rPr>
          <w:rFonts w:ascii="Times New Roman" w:eastAsia="Times New Roman" w:hAnsi="Times New Roman" w:cs="Times New Roman"/>
          <w:color w:val="000000"/>
        </w:rPr>
        <w:t>по научному направлению «21100 –Компьютерные науки и информатика».</w:t>
      </w:r>
    </w:p>
    <w:p w14:paraId="21A5AFB8" w14:textId="77777777" w:rsidR="004A0048" w:rsidRDefault="004A0048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a"/>
        <w:tblW w:w="10065" w:type="dxa"/>
        <w:tblInd w:w="-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2664"/>
        <w:gridCol w:w="6833"/>
      </w:tblGrid>
      <w:tr w:rsidR="004A0048" w14:paraId="25E1D922" w14:textId="77777777">
        <w:tc>
          <w:tcPr>
            <w:tcW w:w="568" w:type="dxa"/>
          </w:tcPr>
          <w:p w14:paraId="6C52F09F" w14:textId="77777777" w:rsidR="004A0048" w:rsidRDefault="00674CB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64" w:type="dxa"/>
          </w:tcPr>
          <w:p w14:paraId="44E5E83E" w14:textId="77777777" w:rsidR="004A0048" w:rsidRDefault="00674CB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Фамилия, имя, отчество </w:t>
            </w:r>
          </w:p>
        </w:tc>
        <w:tc>
          <w:tcPr>
            <w:tcW w:w="6833" w:type="dxa"/>
          </w:tcPr>
          <w:p w14:paraId="430B5C54" w14:textId="77777777" w:rsidR="004A0048" w:rsidRDefault="00674CB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Картбаев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Тимур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Саатдинович</w:t>
            </w:r>
            <w:proofErr w:type="spellEnd"/>
          </w:p>
        </w:tc>
      </w:tr>
      <w:tr w:rsidR="004A0048" w14:paraId="113DA534" w14:textId="77777777">
        <w:tc>
          <w:tcPr>
            <w:tcW w:w="568" w:type="dxa"/>
          </w:tcPr>
          <w:p w14:paraId="6453C64A" w14:textId="77777777" w:rsidR="004A0048" w:rsidRDefault="00674CB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664" w:type="dxa"/>
          </w:tcPr>
          <w:p w14:paraId="7CEAF605" w14:textId="77777777" w:rsidR="004A0048" w:rsidRDefault="00674CB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Ученая (академическая) степень, дата присуждения</w:t>
            </w:r>
          </w:p>
        </w:tc>
        <w:tc>
          <w:tcPr>
            <w:tcW w:w="6833" w:type="dxa"/>
          </w:tcPr>
          <w:p w14:paraId="5CED28A8" w14:textId="77777777" w:rsidR="004A0048" w:rsidRDefault="00674CB6">
            <w:pPr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Доктор философии (PhD), ҒД №0000426, Решением Комитета по контролю в сфере образования и науки Министерства образования и науки Республики Казахстан от 9 апреля 2014 года №612 присуждена ученая степень докто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 философии (PhD) по специальности 6D070400 – «Вычислительная техника и программное обеспечение».</w:t>
            </w:r>
          </w:p>
        </w:tc>
      </w:tr>
      <w:tr w:rsidR="004A0048" w14:paraId="62AC5FB7" w14:textId="77777777">
        <w:tc>
          <w:tcPr>
            <w:tcW w:w="568" w:type="dxa"/>
          </w:tcPr>
          <w:p w14:paraId="04F76C26" w14:textId="77777777" w:rsidR="004A0048" w:rsidRDefault="00674CB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664" w:type="dxa"/>
          </w:tcPr>
          <w:p w14:paraId="22FCA062" w14:textId="77777777" w:rsidR="004A0048" w:rsidRDefault="00674CB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Ученое звание, дата присуждения</w:t>
            </w:r>
          </w:p>
        </w:tc>
        <w:tc>
          <w:tcPr>
            <w:tcW w:w="6833" w:type="dxa"/>
          </w:tcPr>
          <w:p w14:paraId="50A19A61" w14:textId="77777777" w:rsidR="004A0048" w:rsidRDefault="00674CB6">
            <w:pPr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Ассоциированный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профессор (доцент) по специальности «Информатика, Вычислительная техника и управление», ДЦ №0000713, приказ №545 от 9.07.2019г.</w:t>
            </w:r>
          </w:p>
        </w:tc>
      </w:tr>
      <w:tr w:rsidR="004A0048" w14:paraId="01063F22" w14:textId="77777777">
        <w:tc>
          <w:tcPr>
            <w:tcW w:w="568" w:type="dxa"/>
          </w:tcPr>
          <w:p w14:paraId="09E0DF94" w14:textId="77777777" w:rsidR="004A0048" w:rsidRDefault="00674CB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664" w:type="dxa"/>
          </w:tcPr>
          <w:p w14:paraId="12EDDA0E" w14:textId="77777777" w:rsidR="004A0048" w:rsidRDefault="00674CB6">
            <w:pPr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Почетное звание, дата присуждения</w:t>
            </w:r>
          </w:p>
        </w:tc>
        <w:tc>
          <w:tcPr>
            <w:tcW w:w="6833" w:type="dxa"/>
          </w:tcPr>
          <w:p w14:paraId="49D301C9" w14:textId="77777777" w:rsidR="004A0048" w:rsidRDefault="00674CB6">
            <w:pPr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- 2021 – Нагрудный знак Министерства энергетики Республики Казахстан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Құрметті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энергетик»;</w:t>
            </w:r>
          </w:p>
          <w:p w14:paraId="3EF8466C" w14:textId="77777777" w:rsidR="004A0048" w:rsidRDefault="00674CB6">
            <w:pPr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- 2020 – Медаль и удостоверение Министерства энергетики Республики Казахстан «Электр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энергетикасына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қосқан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үлесі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үшін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»;</w:t>
            </w:r>
          </w:p>
          <w:p w14:paraId="55B2853C" w14:textId="77777777" w:rsidR="004A0048" w:rsidRDefault="00674CB6">
            <w:pPr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- 2019 – Лучший преподаватель вуза РК – 2018 г.;</w:t>
            </w:r>
          </w:p>
          <w:p w14:paraId="3CAE2D22" w14:textId="77777777" w:rsidR="004A0048" w:rsidRDefault="00674CB6">
            <w:pPr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- 2019 – Член-корреспондент Национальной инженерной академии Республики Казахстан.</w:t>
            </w:r>
          </w:p>
        </w:tc>
      </w:tr>
      <w:tr w:rsidR="004A0048" w14:paraId="59BE9791" w14:textId="77777777">
        <w:tc>
          <w:tcPr>
            <w:tcW w:w="568" w:type="dxa"/>
          </w:tcPr>
          <w:p w14:paraId="67B09D4B" w14:textId="77777777" w:rsidR="004A0048" w:rsidRDefault="00674CB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664" w:type="dxa"/>
          </w:tcPr>
          <w:p w14:paraId="7D8F2AF3" w14:textId="77777777" w:rsidR="004A0048" w:rsidRDefault="00674CB6">
            <w:pPr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олжность (дата и номер приказа о назначении на должность)</w:t>
            </w:r>
          </w:p>
        </w:tc>
        <w:tc>
          <w:tcPr>
            <w:tcW w:w="6833" w:type="dxa"/>
          </w:tcPr>
          <w:p w14:paraId="786F965F" w14:textId="77777777" w:rsidR="004A0048" w:rsidRDefault="00674CB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1"/>
                <w:tab w:val="left" w:pos="391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Цифровой офицер Казахского национального женского педагогического университета, Приказ №439 ж/қ, от 03.10.2022 г.;</w:t>
            </w:r>
          </w:p>
          <w:p w14:paraId="6BE8C281" w14:textId="77777777" w:rsidR="004A0048" w:rsidRDefault="00674CB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1"/>
                <w:tab w:val="left" w:pos="391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профессора кафедры «Информатика и прикладная математика» Казахского национального женского педагогического университета, №396 ж/қ, от 13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.09.2022 г.;</w:t>
            </w:r>
          </w:p>
          <w:p w14:paraId="5B7AC2C7" w14:textId="77777777" w:rsidR="004A0048" w:rsidRDefault="00674CB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1"/>
                <w:tab w:val="left" w:pos="391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Первый проректор Академии логистики и транспорта, Приказ №308 л/с, от 02.08.2021г.;</w:t>
            </w:r>
          </w:p>
          <w:p w14:paraId="0F8F2623" w14:textId="77777777" w:rsidR="004A0048" w:rsidRDefault="00674CB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1"/>
                <w:tab w:val="left" w:pos="391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Профессор Академии МВД, №117 ж/қ, от 27.05.2021 г.;</w:t>
            </w:r>
          </w:p>
          <w:p w14:paraId="01B6B807" w14:textId="77777777" w:rsidR="004A0048" w:rsidRDefault="00674CB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1"/>
                <w:tab w:val="left" w:pos="391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Директор института систем управления и информационных технологий, №263 л/с, от 31.05.2019 г.</w:t>
            </w:r>
          </w:p>
        </w:tc>
      </w:tr>
      <w:tr w:rsidR="004A0048" w14:paraId="25EA1DD1" w14:textId="77777777">
        <w:tc>
          <w:tcPr>
            <w:tcW w:w="568" w:type="dxa"/>
          </w:tcPr>
          <w:p w14:paraId="7FC98A43" w14:textId="77777777" w:rsidR="004A0048" w:rsidRDefault="00674CB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664" w:type="dxa"/>
          </w:tcPr>
          <w:p w14:paraId="71CA3575" w14:textId="77777777" w:rsidR="004A0048" w:rsidRDefault="00674CB6">
            <w:pPr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Стаж научно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й, научно-педагогической деятельности</w:t>
            </w:r>
          </w:p>
        </w:tc>
        <w:tc>
          <w:tcPr>
            <w:tcW w:w="6833" w:type="dxa"/>
          </w:tcPr>
          <w:p w14:paraId="7571B2ED" w14:textId="77777777" w:rsidR="004A0048" w:rsidRDefault="00674CB6">
            <w:pPr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Всего 15 лет, в том числе в должности цифрового офицера Казахского национального женского педагогического университета – 2 года 9 месяцев в штате</w:t>
            </w:r>
            <w:r>
              <w:rPr>
                <w:rFonts w:ascii="Times New Roman" w:eastAsia="Times New Roman" w:hAnsi="Times New Roman" w:cs="Times New Roman"/>
              </w:rPr>
              <w:t>, с 2019 года по совместительству профессор</w:t>
            </w:r>
          </w:p>
        </w:tc>
      </w:tr>
      <w:tr w:rsidR="004A0048" w14:paraId="2F8BE1CC" w14:textId="77777777">
        <w:tc>
          <w:tcPr>
            <w:tcW w:w="568" w:type="dxa"/>
          </w:tcPr>
          <w:p w14:paraId="2186AE2C" w14:textId="77777777" w:rsidR="004A0048" w:rsidRDefault="00674CB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664" w:type="dxa"/>
          </w:tcPr>
          <w:p w14:paraId="46D4A041" w14:textId="77777777" w:rsidR="004A0048" w:rsidRDefault="00674CB6">
            <w:pPr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6833" w:type="dxa"/>
          </w:tcPr>
          <w:p w14:paraId="6614C862" w14:textId="77777777" w:rsidR="004A0048" w:rsidRDefault="00674CB6">
            <w:pPr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Всего-</w:t>
            </w:r>
            <w:r>
              <w:rPr>
                <w:rFonts w:ascii="Times New Roman" w:eastAsia="Times New Roman" w:hAnsi="Times New Roman" w:cs="Times New Roman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14:paraId="46585196" w14:textId="6B9D7214" w:rsidR="004A0048" w:rsidRDefault="00674CB6">
            <w:pPr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-в изданиях, рекомендуемых уполномоченным органом (КОКСОН)-</w:t>
            </w:r>
            <w:r w:rsidR="00D255F3">
              <w:rPr>
                <w:rFonts w:ascii="Times New Roman" w:eastAsia="Times New Roman" w:hAnsi="Times New Roman" w:cs="Times New Roman"/>
                <w:lang w:val="kk-KZ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453EB63E" w14:textId="0E56B016" w:rsidR="004A0048" w:rsidRDefault="00674CB6">
            <w:pPr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bookmarkStart w:id="1" w:name="_heading=h.rbqxfwkslp68" w:colFirst="0" w:colLast="0"/>
            <w:bookmarkEnd w:id="1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-в международных рецензируемых научных журналах (входящие в 1, 2 и 3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квартиль по данным Journal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Citation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Reports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компании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Clarivate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Analytics или имеющие в базе данных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Scopus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показатель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процентиль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CiteScore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не менее 50 хотя бы по одной из научных областей -</w:t>
            </w:r>
            <w:r w:rsidR="00D255F3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14:paraId="11E23EB2" w14:textId="77777777" w:rsidR="004A0048" w:rsidRDefault="00674CB6">
            <w:pPr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Монография-1; в других изданиях </w:t>
            </w:r>
            <w:r>
              <w:rPr>
                <w:rFonts w:ascii="Times New Roman" w:eastAsia="Times New Roman" w:hAnsi="Times New Roman" w:cs="Times New Roman"/>
              </w:rPr>
              <w:t>8 и 6 авторских свидетельств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4A0048" w14:paraId="7132E2AF" w14:textId="77777777">
        <w:tc>
          <w:tcPr>
            <w:tcW w:w="568" w:type="dxa"/>
          </w:tcPr>
          <w:p w14:paraId="24620C41" w14:textId="77777777" w:rsidR="004A0048" w:rsidRDefault="00674CB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664" w:type="dxa"/>
          </w:tcPr>
          <w:p w14:paraId="607CD57B" w14:textId="77777777" w:rsidR="004A0048" w:rsidRDefault="00674CB6">
            <w:pPr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6833" w:type="dxa"/>
          </w:tcPr>
          <w:p w14:paraId="3016AE8B" w14:textId="77777777" w:rsidR="004A0048" w:rsidRDefault="00674CB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  <w:tab w:val="left" w:pos="2713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D255F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Methods for improving the reliability of biometric personality authentication systems // </w:t>
            </w:r>
            <w:r w:rsidRPr="00D255F3">
              <w:rPr>
                <w:rFonts w:ascii="Times New Roman" w:eastAsia="Times New Roman" w:hAnsi="Times New Roman" w:cs="Times New Roman"/>
                <w:lang w:val="en-US"/>
              </w:rPr>
              <w:t>Approved by the Scientific Council decisi</w:t>
            </w:r>
            <w:r w:rsidRPr="00D255F3">
              <w:rPr>
                <w:rFonts w:ascii="Times New Roman" w:eastAsia="Times New Roman" w:hAnsi="Times New Roman" w:cs="Times New Roman"/>
                <w:lang w:val="en-US"/>
              </w:rPr>
              <w:t>on of IICS SC MES RK (protocol № 11 dated 21.09.2021)</w:t>
            </w:r>
            <w:r w:rsidRPr="00D255F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– 123 p.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Утверждена решением Ученого совета ИИВТ КН МОН РК (протокол № 1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от 2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.2021 г.)</w:t>
            </w:r>
          </w:p>
        </w:tc>
      </w:tr>
      <w:tr w:rsidR="004A0048" w14:paraId="58D2C0AE" w14:textId="77777777">
        <w:tc>
          <w:tcPr>
            <w:tcW w:w="568" w:type="dxa"/>
          </w:tcPr>
          <w:p w14:paraId="482F4BC2" w14:textId="77777777" w:rsidR="004A0048" w:rsidRDefault="00674CB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664" w:type="dxa"/>
          </w:tcPr>
          <w:p w14:paraId="597A38CD" w14:textId="77777777" w:rsidR="004A0048" w:rsidRDefault="00674CB6">
            <w:pPr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Лица, защитившие диссертацию под его руководством и имеющие ученую степень</w:t>
            </w:r>
          </w:p>
        </w:tc>
        <w:tc>
          <w:tcPr>
            <w:tcW w:w="6833" w:type="dxa"/>
          </w:tcPr>
          <w:p w14:paraId="40E1FCD2" w14:textId="77777777" w:rsidR="004A0048" w:rsidRDefault="00674CB6">
            <w:pPr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Тогжанова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К.О. – PhD по специальности 6D070400- «Вычислительная техника и программное обеспечение».</w:t>
            </w:r>
          </w:p>
          <w:p w14:paraId="38ACD0CB" w14:textId="77777777" w:rsidR="004A0048" w:rsidRDefault="00674CB6">
            <w:pPr>
              <w:ind w:firstLine="0"/>
              <w:rPr>
                <w:rFonts w:ascii="Times New Roman" w:eastAsia="Times New Roman" w:hAnsi="Times New Roman" w:cs="Times New Roman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https://official.satbayev.university/ru/protection/togzhanova-kulzhan-ondrisovna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A0048" w14:paraId="4CD95035" w14:textId="77777777">
        <w:tc>
          <w:tcPr>
            <w:tcW w:w="568" w:type="dxa"/>
          </w:tcPr>
          <w:p w14:paraId="2836B13F" w14:textId="77777777" w:rsidR="004A0048" w:rsidRDefault="00674CB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664" w:type="dxa"/>
          </w:tcPr>
          <w:p w14:paraId="553A9627" w14:textId="77777777" w:rsidR="004A0048" w:rsidRDefault="00674CB6">
            <w:pPr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Дополнительная информация</w:t>
            </w:r>
          </w:p>
        </w:tc>
        <w:tc>
          <w:tcPr>
            <w:tcW w:w="6833" w:type="dxa"/>
          </w:tcPr>
          <w:p w14:paraId="439F2EF5" w14:textId="77777777" w:rsidR="004A0048" w:rsidRDefault="004A0048">
            <w:pPr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47E6EDFA" w14:textId="77777777" w:rsidR="004A0048" w:rsidRDefault="004A0048">
      <w:pPr>
        <w:ind w:firstLine="708"/>
        <w:jc w:val="left"/>
        <w:rPr>
          <w:rFonts w:ascii="Times New Roman" w:eastAsia="Times New Roman" w:hAnsi="Times New Roman" w:cs="Times New Roman"/>
        </w:rPr>
      </w:pPr>
    </w:p>
    <w:p w14:paraId="014458CE" w14:textId="77777777" w:rsidR="004A0048" w:rsidRDefault="004A0048">
      <w:pPr>
        <w:ind w:firstLine="708"/>
        <w:jc w:val="left"/>
        <w:rPr>
          <w:rFonts w:ascii="Times New Roman" w:eastAsia="Times New Roman" w:hAnsi="Times New Roman" w:cs="Times New Roman"/>
        </w:rPr>
      </w:pPr>
    </w:p>
    <w:tbl>
      <w:tblPr>
        <w:tblStyle w:val="ab"/>
        <w:tblW w:w="9684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228"/>
        <w:gridCol w:w="3228"/>
        <w:gridCol w:w="3228"/>
      </w:tblGrid>
      <w:tr w:rsidR="004A0048" w14:paraId="3FAC12DC" w14:textId="77777777">
        <w:tc>
          <w:tcPr>
            <w:tcW w:w="3228" w:type="dxa"/>
          </w:tcPr>
          <w:p w14:paraId="360F872A" w14:textId="77777777" w:rsidR="004A0048" w:rsidRDefault="00674CB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Главный ученый секретарь</w:t>
            </w:r>
          </w:p>
        </w:tc>
        <w:tc>
          <w:tcPr>
            <w:tcW w:w="3228" w:type="dxa"/>
          </w:tcPr>
          <w:p w14:paraId="0CC1362C" w14:textId="77777777" w:rsidR="004A0048" w:rsidRDefault="004A004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28" w:type="dxa"/>
          </w:tcPr>
          <w:p w14:paraId="6B47E1BD" w14:textId="77777777" w:rsidR="004A0048" w:rsidRDefault="00674CB6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Б. Сабит</w:t>
            </w:r>
          </w:p>
        </w:tc>
      </w:tr>
    </w:tbl>
    <w:p w14:paraId="475C5DDC" w14:textId="77777777" w:rsidR="004A0048" w:rsidRDefault="004A0048">
      <w:pPr>
        <w:ind w:firstLine="708"/>
        <w:jc w:val="left"/>
        <w:rPr>
          <w:rFonts w:ascii="Times New Roman" w:eastAsia="Times New Roman" w:hAnsi="Times New Roman" w:cs="Times New Roman"/>
        </w:rPr>
      </w:pPr>
    </w:p>
    <w:p w14:paraId="3D8995E4" w14:textId="77777777" w:rsidR="004A0048" w:rsidRDefault="00674CB6">
      <w:pPr>
        <w:ind w:firstLine="708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sectPr w:rsidR="004A0048">
      <w:pgSz w:w="11907" w:h="16840"/>
      <w:pgMar w:top="568" w:right="1021" w:bottom="568" w:left="1418" w:header="709" w:footer="709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668FF"/>
    <w:multiLevelType w:val="multilevel"/>
    <w:tmpl w:val="865287C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A03234"/>
    <w:multiLevelType w:val="multilevel"/>
    <w:tmpl w:val="7A5A2E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048"/>
    <w:rsid w:val="004A0048"/>
    <w:rsid w:val="00674CB6"/>
    <w:rsid w:val="00D2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D2417"/>
  <w15:docId w15:val="{46627F42-4769-4F96-8E2D-8B0D5E43D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" w:eastAsia="ru-KZ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46C"/>
  </w:style>
  <w:style w:type="paragraph" w:styleId="1">
    <w:name w:val="heading 1"/>
    <w:basedOn w:val="a"/>
    <w:link w:val="10"/>
    <w:uiPriority w:val="9"/>
    <w:qFormat/>
    <w:rsid w:val="002767C3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unhideWhenUsed/>
    <w:rsid w:val="002767C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767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59"/>
    <w:rsid w:val="00276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qFormat/>
    <w:rsid w:val="00713D6D"/>
    <w:pPr>
      <w:spacing w:after="200" w:line="276" w:lineRule="auto"/>
      <w:ind w:left="720" w:firstLine="0"/>
      <w:contextualSpacing/>
      <w:jc w:val="left"/>
    </w:pPr>
    <w:rPr>
      <w:rFonts w:eastAsiaTheme="minorEastAsia"/>
      <w:lang w:eastAsia="ru-RU"/>
    </w:rPr>
  </w:style>
  <w:style w:type="paragraph" w:customStyle="1" w:styleId="Default">
    <w:name w:val="Default"/>
    <w:rsid w:val="00A40AF5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pt">
    <w:name w:val="Основной текст (2) + Интервал 0 pt"/>
    <w:rsid w:val="00907B5F"/>
    <w:rPr>
      <w:rFonts w:ascii="Times New Roman" w:eastAsia="Times New Roman" w:hAnsi="Times New Roman" w:cs="Times New Roman"/>
      <w:color w:val="000000"/>
      <w:spacing w:val="1"/>
      <w:w w:val="100"/>
      <w:position w:val="0"/>
      <w:sz w:val="18"/>
      <w:szCs w:val="18"/>
      <w:shd w:val="clear" w:color="auto" w:fill="FFFFFF"/>
      <w:lang w:val="ru-RU"/>
    </w:rPr>
  </w:style>
  <w:style w:type="paragraph" w:styleId="a7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fficial.satbayev.university/ru/protection/togzhanova-kulzhan-ondrisovn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Jc/whwVfMbrZegNNaxk8ZJLsHw==">CgMxLjAyDmgucW1lbTl4b2V1aTdxMg5oLnJicXhmd2tzbHA2ODgAciExTERWekFGNXJNblVmaVlKRl9ya3hRUU04aWc3azZYREw=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Бибігүл Серік</cp:lastModifiedBy>
  <cp:revision>2</cp:revision>
  <cp:lastPrinted>2025-06-24T05:58:00Z</cp:lastPrinted>
  <dcterms:created xsi:type="dcterms:W3CDTF">2025-06-24T06:11:00Z</dcterms:created>
  <dcterms:modified xsi:type="dcterms:W3CDTF">2025-06-24T06:11:00Z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0680214e-506f-4b35-9406-f5157d75dce3</vt:lpwstr>
  </property>
</Properties>
</file>