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154" w:rsidRDefault="00AE1154"/>
    <w:p w:rsidR="0071324C" w:rsidRDefault="0071324C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80BD0" w:rsidRDefault="00F80BD0" w:rsidP="00F80BD0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[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ҮЛГІ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]</w:t>
      </w:r>
    </w:p>
    <w:p w:rsidR="0071324C" w:rsidRDefault="0071324C" w:rsidP="00F80BD0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21BD3" w:rsidRDefault="00821BD3" w:rsidP="00230FF9">
      <w:pPr>
        <w:pStyle w:val="af2"/>
        <w:ind w:firstLine="5529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21BD3" w:rsidRDefault="00821BD3" w:rsidP="00230FF9">
      <w:pPr>
        <w:pStyle w:val="af2"/>
        <w:ind w:firstLine="5529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821BD3" w:rsidRDefault="00821BD3" w:rsidP="00230FF9">
      <w:pPr>
        <w:pStyle w:val="af2"/>
        <w:ind w:firstLine="5529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230FF9" w:rsidRDefault="00230FF9" w:rsidP="00230FF9">
      <w:pPr>
        <w:pStyle w:val="af2"/>
        <w:ind w:firstLine="5529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</w:t>
      </w:r>
      <w:r w:rsidRPr="00230FF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Л. Н. Гумилев атындағы Еуразия </w:t>
      </w:r>
    </w:p>
    <w:p w:rsidR="00AE1154" w:rsidRPr="00230FF9" w:rsidRDefault="00230FF9" w:rsidP="00230FF9">
      <w:pPr>
        <w:pStyle w:val="af2"/>
        <w:ind w:firstLine="5529"/>
        <w:rPr>
          <w:lang w:val="ru-RU"/>
        </w:rPr>
      </w:pPr>
      <w:r w:rsidRPr="00230FF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ұлттық университеті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не» </w:t>
      </w:r>
      <w:r w:rsidRPr="00230FF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КЕАҚ</w:t>
      </w:r>
      <w:r w:rsidR="004C6A29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71324C" w:rsidRPr="00230FF9" w:rsidRDefault="0071324C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230FF9" w:rsidRDefault="00230FF9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AE1154" w:rsidRDefault="004C6A29" w:rsidP="00230FF9">
      <w:pPr>
        <w:pStyle w:val="af2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«Қазақ ұлттық қыздар педагогикалық университеті» КеАҚ жанында құрылған </w:t>
      </w:r>
      <w:r w:rsidR="0071324C"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«8D05301 – Химия» және «8D01503 – Химия»  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білім беру бағдарламасы бойынша құрылған диссертациялық кеңестің </w:t>
      </w:r>
      <w:r w:rsidR="00230FF9"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Бурханбаева Толкынай Тажибековнаның 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>«8D05301 – Химия» білім беру бағдарламасы бойынша философия докторы (PhD), бейіні бойынша доктор дәрежесін алу үшін</w:t>
      </w:r>
      <w:r w:rsidR="00230FF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ұсынылған 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«Кукурбитурил негізіндегі жаңа комплексті қосылыстарды синтездеу және зерттеу» диссертациясын (ғылыми мақала сериясы) </w:t>
      </w:r>
      <w:r w:rsidR="00230FF9">
        <w:rPr>
          <w:rFonts w:ascii="Times New Roman" w:eastAsia="Times New Roman" w:hAnsi="Times New Roman" w:cs="Times New Roman"/>
          <w:color w:val="000000"/>
          <w:sz w:val="28"/>
          <w:lang w:val="kk-KZ"/>
        </w:rPr>
        <w:t>сәтті қорғанын хабрлайды.</w:t>
      </w:r>
    </w:p>
    <w:p w:rsidR="00230FF9" w:rsidRPr="0071324C" w:rsidRDefault="00230FF9">
      <w:pPr>
        <w:pStyle w:val="af2"/>
        <w:ind w:firstLine="708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Диссертацичлық кеңестің шешімімен докторлық диссертациялық жұмыс – 95 % бағаланды.</w:t>
      </w:r>
    </w:p>
    <w:p w:rsidR="00230FF9" w:rsidRPr="00C008C9" w:rsidRDefault="004C6A29" w:rsidP="00230FF9">
      <w:pPr>
        <w:pStyle w:val="af2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>        </w:t>
      </w:r>
      <w:r w:rsidR="00230FF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 </w:t>
      </w:r>
      <w:r w:rsidR="00230FF9" w:rsidRPr="00C008C9">
        <w:rPr>
          <w:rFonts w:ascii="Times New Roman" w:eastAsia="Times New Roman" w:hAnsi="Times New Roman" w:cs="Times New Roman"/>
          <w:color w:val="000000"/>
          <w:sz w:val="28"/>
          <w:lang w:val="kk-KZ"/>
        </w:rPr>
        <w:t>Диссертацияны қорғау 2025 жылдың  12 желтоқсан  айында өтті.</w:t>
      </w:r>
    </w:p>
    <w:p w:rsidR="00230FF9" w:rsidRDefault="00230FF9">
      <w:pPr>
        <w:pStyle w:val="af2"/>
        <w:jc w:val="both"/>
        <w:rPr>
          <w:lang w:val="kk-KZ"/>
        </w:rPr>
      </w:pPr>
    </w:p>
    <w:p w:rsidR="00230FF9" w:rsidRPr="0071324C" w:rsidRDefault="00230FF9">
      <w:pPr>
        <w:pStyle w:val="af2"/>
        <w:jc w:val="both"/>
        <w:rPr>
          <w:lang w:val="kk-KZ"/>
        </w:rPr>
      </w:pPr>
    </w:p>
    <w:p w:rsidR="00AE1154" w:rsidRPr="00230FF9" w:rsidRDefault="00230FF9" w:rsidP="00230FF9">
      <w:pPr>
        <w:pStyle w:val="af2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lang w:val="kk-KZ"/>
        </w:rPr>
      </w:pPr>
      <w:r w:rsidRPr="00230FF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Диссертациялық  Кеңес төрағасы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                                                    </w:t>
      </w:r>
      <w:r w:rsidRPr="00230FF9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М.Матаев</w:t>
      </w:r>
    </w:p>
    <w:p w:rsidR="00AE1154" w:rsidRPr="00F80BD0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i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 </w:t>
      </w:r>
    </w:p>
    <w:p w:rsidR="00AE1154" w:rsidRPr="00F80BD0" w:rsidRDefault="004C6A29" w:rsidP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907" w:firstLine="623"/>
        <w:jc w:val="both"/>
        <w:rPr>
          <w:lang w:val="kk-KZ"/>
        </w:rPr>
      </w:pPr>
      <w:r w:rsidRPr="00F80BD0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:rsidR="00F80BD0" w:rsidRPr="00F94EE7" w:rsidRDefault="00F80BD0" w:rsidP="00230FF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  мүшесі – Академиялық </w:t>
      </w:r>
    </w:p>
    <w:p w:rsidR="00F80BD0" w:rsidRPr="00F94EE7" w:rsidRDefault="00F80BD0" w:rsidP="00230FF9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мәселелер жөніндегі проректор                                                            С. Суатай</w:t>
      </w: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230FF9" w:rsidRDefault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230FF9" w:rsidRDefault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230FF9" w:rsidRDefault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230FF9" w:rsidRDefault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230FF9" w:rsidRDefault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230FF9" w:rsidRDefault="00230F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F80BD0" w:rsidRP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>Орындаушы: Абдраймова М.Р.</w:t>
      </w:r>
    </w:p>
    <w:p w:rsidR="00AE1154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 xml:space="preserve">Тел: </w:t>
      </w:r>
      <w:r w:rsidRPr="00F80BD0">
        <w:rPr>
          <w:rFonts w:ascii="Times New Roman" w:eastAsia="Times New Roman" w:hAnsi="Times New Roman" w:cs="Times New Roman"/>
          <w:color w:val="000000"/>
          <w:lang w:val="kk-KZ"/>
        </w:rPr>
        <w:t>+7 701 242 9545</w:t>
      </w:r>
    </w:p>
    <w:p w:rsid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lang w:val="kk-KZ"/>
        </w:rPr>
        <w:t>Корп почта:</w:t>
      </w:r>
      <w:r>
        <w:rPr>
          <w:lang w:val="kk-KZ"/>
        </w:rPr>
        <w:t xml:space="preserve"> </w:t>
      </w:r>
      <w:hyperlink r:id="rId7" w:history="1">
        <w:r w:rsidRPr="00F80BD0">
          <w:rPr>
            <w:rStyle w:val="a6"/>
            <w:rFonts w:ascii="Times New Roman" w:hAnsi="Times New Roman" w:cs="Times New Roman"/>
            <w:i/>
            <w:lang w:val="kk-KZ"/>
          </w:rPr>
          <w:t>abdyraimova.m@qyzpu.edu.kz</w:t>
        </w:r>
      </w:hyperlink>
    </w:p>
    <w:p w:rsidR="00F80BD0" w:rsidRP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</w:p>
    <w:p w:rsidR="00AE1154" w:rsidRPr="0071324C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AE1154" w:rsidRPr="0071324C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80BD0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[ОБРАЗЕЦ]</w:t>
      </w:r>
    </w:p>
    <w:p w:rsidR="00AE1154" w:rsidRPr="0071324C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AE1154" w:rsidRPr="0071324C" w:rsidRDefault="00AE1154">
      <w:pPr>
        <w:rPr>
          <w:lang w:val="ru-RU"/>
        </w:rPr>
      </w:pPr>
    </w:p>
    <w:p w:rsidR="00AE1154" w:rsidRPr="0071324C" w:rsidRDefault="00AE1154">
      <w:pPr>
        <w:rPr>
          <w:lang w:val="ru-RU"/>
        </w:rPr>
      </w:pPr>
    </w:p>
    <w:p w:rsidR="00AE1154" w:rsidRPr="00F80BD0" w:rsidRDefault="00230FF9" w:rsidP="00F80BD0">
      <w:pPr>
        <w:tabs>
          <w:tab w:val="left" w:pos="6663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30FF9">
        <w:rPr>
          <w:rFonts w:ascii="Times New Roman" w:hAnsi="Times New Roman" w:cs="Times New Roman"/>
          <w:b/>
          <w:sz w:val="28"/>
          <w:szCs w:val="28"/>
          <w:lang w:val="ru-RU"/>
        </w:rPr>
        <w:t>В НАО «Евразийский национальный университет имени Л. Н. Гумилева»</w:t>
      </w:r>
    </w:p>
    <w:p w:rsidR="00AE1154" w:rsidRPr="0071324C" w:rsidRDefault="00AE1154">
      <w:pPr>
        <w:rPr>
          <w:lang w:val="ru-RU"/>
        </w:rPr>
      </w:pPr>
    </w:p>
    <w:p w:rsidR="00230FF9" w:rsidRPr="00230FF9" w:rsidRDefault="00230FF9" w:rsidP="00230F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0FF9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230FF9">
        <w:rPr>
          <w:rFonts w:ascii="Times New Roman" w:hAnsi="Times New Roman" w:cs="Times New Roman"/>
          <w:sz w:val="28"/>
          <w:szCs w:val="28"/>
          <w:lang w:val="kk-KZ"/>
        </w:rPr>
        <w:t>иссертационный совет по образовательным программам «8D05301 – Химия» и «8D01503 – Химия», созданный при НАО «Казахский национальный женский педагогический университет», сообщает об успешной защите диссертации (серии научных статей) Бурханбаевой Толкынай Тажибековны на тему «Синтез и исследование новых комплексных соединений на основе кукурбитурила», представленной на соискание степени доктора философии</w:t>
      </w:r>
      <w:r w:rsidRPr="00230FF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30FF9">
        <w:rPr>
          <w:rFonts w:ascii="Times New Roman" w:hAnsi="Times New Roman" w:cs="Times New Roman"/>
          <w:sz w:val="28"/>
          <w:szCs w:val="28"/>
        </w:rPr>
        <w:t>PhD</w:t>
      </w:r>
      <w:r w:rsidRPr="00230FF9">
        <w:rPr>
          <w:rFonts w:ascii="Times New Roman" w:hAnsi="Times New Roman" w:cs="Times New Roman"/>
          <w:sz w:val="28"/>
          <w:szCs w:val="28"/>
          <w:lang w:val="ru-RU"/>
        </w:rPr>
        <w:t>), доктора по профилю по образовательной программе «8</w:t>
      </w:r>
      <w:r w:rsidRPr="00230FF9">
        <w:rPr>
          <w:rFonts w:ascii="Times New Roman" w:hAnsi="Times New Roman" w:cs="Times New Roman"/>
          <w:sz w:val="28"/>
          <w:szCs w:val="28"/>
        </w:rPr>
        <w:t>D</w:t>
      </w:r>
      <w:r w:rsidRPr="00230FF9">
        <w:rPr>
          <w:rFonts w:ascii="Times New Roman" w:hAnsi="Times New Roman" w:cs="Times New Roman"/>
          <w:sz w:val="28"/>
          <w:szCs w:val="28"/>
          <w:lang w:val="ru-RU"/>
        </w:rPr>
        <w:t>05301 – Химия».</w:t>
      </w:r>
    </w:p>
    <w:p w:rsidR="00230FF9" w:rsidRDefault="00230FF9" w:rsidP="00230F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FF9">
        <w:rPr>
          <w:rFonts w:ascii="Times New Roman" w:hAnsi="Times New Roman" w:cs="Times New Roman"/>
          <w:sz w:val="28"/>
          <w:szCs w:val="28"/>
          <w:lang w:val="kk-KZ"/>
        </w:rPr>
        <w:t>Решением диссертационного совета докторская диссерт</w:t>
      </w:r>
      <w:r>
        <w:rPr>
          <w:rFonts w:ascii="Times New Roman" w:hAnsi="Times New Roman" w:cs="Times New Roman"/>
          <w:sz w:val="28"/>
          <w:szCs w:val="28"/>
          <w:lang w:val="kk-KZ"/>
        </w:rPr>
        <w:t>ационная работа оценена на 95%.</w:t>
      </w:r>
    </w:p>
    <w:p w:rsidR="00230FF9" w:rsidRDefault="00230FF9" w:rsidP="00230F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FF9">
        <w:rPr>
          <w:rFonts w:ascii="Times New Roman" w:hAnsi="Times New Roman" w:cs="Times New Roman"/>
          <w:sz w:val="28"/>
          <w:szCs w:val="28"/>
          <w:lang w:val="kk-KZ"/>
        </w:rPr>
        <w:t xml:space="preserve"> Защита диссертации состоялась 12 декабря 2025 года.</w:t>
      </w: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21BD3" w:rsidRDefault="00821BD3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821BD3" w:rsidRDefault="00821BD3" w:rsidP="00821B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1BD3" w:rsidRPr="00821BD3" w:rsidRDefault="00821BD3" w:rsidP="00821B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1BD3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 диссертационного совета                                 М. Матаев</w:t>
      </w:r>
    </w:p>
    <w:p w:rsidR="00821BD3" w:rsidRDefault="00821BD3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1BD3" w:rsidRDefault="00821BD3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1BD3" w:rsidRDefault="00821BD3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 правления-проректор по </w:t>
      </w:r>
    </w:p>
    <w:p w:rsidR="00F80BD0" w:rsidRPr="00F94EE7" w:rsidRDefault="00F80BD0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академическим вопросам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С. Суатай</w:t>
      </w: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821BD3" w:rsidRDefault="00821BD3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  <w:bookmarkStart w:id="0" w:name="_GoBack"/>
      <w:bookmarkEnd w:id="0"/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P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lang w:val="kk-KZ"/>
        </w:rPr>
        <w:t>Исп</w:t>
      </w: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>: Абдраймова М.Р.</w:t>
      </w: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 xml:space="preserve">Тел: </w:t>
      </w:r>
      <w:r w:rsidRPr="00F80BD0">
        <w:rPr>
          <w:rFonts w:ascii="Times New Roman" w:eastAsia="Times New Roman" w:hAnsi="Times New Roman" w:cs="Times New Roman"/>
          <w:color w:val="000000"/>
          <w:lang w:val="kk-KZ"/>
        </w:rPr>
        <w:t>+7 701 242 9545</w:t>
      </w: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lang w:val="kk-KZ"/>
        </w:rPr>
        <w:t>Корп почта:</w:t>
      </w:r>
      <w:r>
        <w:rPr>
          <w:lang w:val="kk-KZ"/>
        </w:rPr>
        <w:t xml:space="preserve"> </w:t>
      </w:r>
      <w:hyperlink r:id="rId8" w:history="1">
        <w:r w:rsidRPr="00F80BD0">
          <w:rPr>
            <w:rStyle w:val="a6"/>
            <w:rFonts w:ascii="Times New Roman" w:hAnsi="Times New Roman" w:cs="Times New Roman"/>
            <w:i/>
            <w:lang w:val="kk-KZ"/>
          </w:rPr>
          <w:t>abdyraimova.m@qyzpu.edu.kz</w:t>
        </w:r>
      </w:hyperlink>
    </w:p>
    <w:p w:rsidR="00F80BD0" w:rsidRP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F80BD0" w:rsidRPr="00F80BD0">
      <w:headerReference w:type="default" r:id="rId9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8EC" w:rsidRDefault="009B28EC">
      <w:pPr>
        <w:spacing w:after="0" w:line="240" w:lineRule="auto"/>
      </w:pPr>
      <w:r>
        <w:separator/>
      </w:r>
    </w:p>
  </w:endnote>
  <w:endnote w:type="continuationSeparator" w:id="0">
    <w:p w:rsidR="009B28EC" w:rsidRDefault="009B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8EC" w:rsidRDefault="009B28EC">
      <w:pPr>
        <w:spacing w:after="0" w:line="240" w:lineRule="auto"/>
      </w:pPr>
      <w:r>
        <w:separator/>
      </w:r>
    </w:p>
  </w:footnote>
  <w:footnote w:type="continuationSeparator" w:id="0">
    <w:p w:rsidR="009B28EC" w:rsidRDefault="009B2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154" w:rsidRDefault="004C6A29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46E8"/>
    <w:multiLevelType w:val="hybridMultilevel"/>
    <w:tmpl w:val="E8AA5AC0"/>
    <w:lvl w:ilvl="0" w:tplc="E1B4633E">
      <w:start w:val="1"/>
      <w:numFmt w:val="bullet"/>
      <w:lvlText w:val="–"/>
      <w:lvlJc w:val="left"/>
      <w:pPr>
        <w:ind w:left="709" w:hanging="360"/>
      </w:pPr>
      <w:rPr>
        <w:rFonts w:ascii="Times New Roman" w:eastAsia="Times New Roman" w:hAnsi="Times New Roman" w:cs="Times New Roman" w:hint="default"/>
      </w:rPr>
    </w:lvl>
    <w:lvl w:ilvl="1" w:tplc="B1F8FD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9CC4E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46E1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72876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1F67D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0E9D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2E09F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E82BF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A2F42B4"/>
    <w:multiLevelType w:val="hybridMultilevel"/>
    <w:tmpl w:val="904C5C12"/>
    <w:lvl w:ilvl="0" w:tplc="015A1F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F73B08"/>
    <w:multiLevelType w:val="hybridMultilevel"/>
    <w:tmpl w:val="93D030B8"/>
    <w:lvl w:ilvl="0" w:tplc="9B2217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64FE9"/>
    <w:multiLevelType w:val="hybridMultilevel"/>
    <w:tmpl w:val="A21C9B9E"/>
    <w:lvl w:ilvl="0" w:tplc="015A1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54"/>
    <w:rsid w:val="00230FF9"/>
    <w:rsid w:val="004C6A29"/>
    <w:rsid w:val="0071324C"/>
    <w:rsid w:val="007512C5"/>
    <w:rsid w:val="00821BD3"/>
    <w:rsid w:val="009B28EC"/>
    <w:rsid w:val="00AE1154"/>
    <w:rsid w:val="00F8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24B6A-E17F-439F-BB20-10000C63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BD0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(Web)"/>
    <w:basedOn w:val="a"/>
    <w:uiPriority w:val="99"/>
    <w:semiHidden/>
    <w:unhideWhenUsed/>
    <w:rsid w:val="00F8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8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dyraimova.m@qyzpu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dyraimova.m@qyzpu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4</cp:revision>
  <dcterms:created xsi:type="dcterms:W3CDTF">2026-01-19T14:23:00Z</dcterms:created>
  <dcterms:modified xsi:type="dcterms:W3CDTF">2026-01-19T14:59:00Z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