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8C9" w:rsidRDefault="00C008C9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A73FD1" w:rsidRDefault="00A73FD1" w:rsidP="00A73FD1">
      <w:pPr>
        <w:ind w:righ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ҒЫЛЫМ ЖӘНЕ ЖОҒАРЫ БІЛІМ МИНИСТЕРЛІГІ</w:t>
      </w:r>
    </w:p>
    <w:p w:rsidR="00A73FD1" w:rsidRDefault="00A73FD1" w:rsidP="00A73FD1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«ҚАЗАҚ ҰЛТТЫҚ ҚЫЗДАР ПЕДАГОГИКАЛЫҚ УНИВЕРСИТЕТІ» КЕАҚ</w:t>
      </w:r>
    </w:p>
    <w:p w:rsidR="00A73FD1" w:rsidRDefault="00A73FD1" w:rsidP="00A73FD1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73FD1" w:rsidRDefault="00A73FD1" w:rsidP="00A73FD1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73FD1" w:rsidRDefault="00A73FD1" w:rsidP="00A73FD1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A73FD1">
        <w:rPr>
          <w:rFonts w:ascii="Times New Roman" w:hAnsi="Times New Roman"/>
          <w:sz w:val="28"/>
          <w:szCs w:val="28"/>
          <w:lang w:val="kk-KZ"/>
        </w:rPr>
        <w:t xml:space="preserve">«8D05301 – Химия» және «8D01503 – Химия»  білім беру бағдарламалары  бойынша диссертациялық кеңес </w:t>
      </w:r>
    </w:p>
    <w:p w:rsidR="00A73FD1" w:rsidRDefault="00A73FD1" w:rsidP="00A73FD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30997">
        <w:rPr>
          <w:rFonts w:ascii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Алматы қаласы, Гоголь 114/1</w:t>
      </w:r>
      <w:r w:rsidRPr="00C30997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A73FD1" w:rsidRDefault="00A73FD1" w:rsidP="00A73FD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73FD1" w:rsidRDefault="00A73FD1" w:rsidP="00A73FD1">
      <w:pPr>
        <w:jc w:val="center"/>
        <w:rPr>
          <w:rFonts w:ascii="Times New Roman" w:hAnsi="Times New Roman"/>
          <w:sz w:val="28"/>
          <w:szCs w:val="28"/>
          <w:lang w:val="kk-KZ" w:eastAsia="ko-KR"/>
        </w:rPr>
      </w:pPr>
      <w:r w:rsidRPr="00A73FD1">
        <w:rPr>
          <w:rFonts w:ascii="Times New Roman" w:hAnsi="Times New Roman"/>
          <w:sz w:val="28"/>
          <w:szCs w:val="28"/>
          <w:lang w:val="kk-KZ"/>
        </w:rPr>
        <w:t xml:space="preserve">8D05301 – </w:t>
      </w:r>
      <w:r>
        <w:rPr>
          <w:rFonts w:ascii="Times New Roman" w:hAnsi="Times New Roman"/>
          <w:sz w:val="28"/>
          <w:szCs w:val="28"/>
          <w:lang w:val="kk-KZ"/>
        </w:rPr>
        <w:t>«</w:t>
      </w:r>
      <w:r w:rsidRPr="00A73FD1">
        <w:rPr>
          <w:rFonts w:ascii="Times New Roman" w:hAnsi="Times New Roman"/>
          <w:sz w:val="28"/>
          <w:szCs w:val="28"/>
          <w:lang w:val="kk-KZ"/>
        </w:rPr>
        <w:t xml:space="preserve">Химия» </w:t>
      </w:r>
      <w:r>
        <w:rPr>
          <w:rFonts w:ascii="Times New Roman" w:hAnsi="Times New Roman"/>
          <w:sz w:val="28"/>
          <w:szCs w:val="28"/>
          <w:lang w:val="kk-KZ"/>
        </w:rPr>
        <w:t>білім беру бағдарламасы</w:t>
      </w:r>
      <w:r w:rsidRPr="006F1912">
        <w:rPr>
          <w:rFonts w:ascii="Times New Roman" w:hAnsi="Times New Roman"/>
          <w:sz w:val="28"/>
          <w:szCs w:val="28"/>
          <w:lang w:val="kk-KZ"/>
        </w:rPr>
        <w:t xml:space="preserve"> бойынша</w:t>
      </w:r>
      <w:r w:rsidRPr="006F1912">
        <w:rPr>
          <w:rFonts w:ascii="Times New Roman" w:hAnsi="Times New Roman"/>
          <w:sz w:val="28"/>
          <w:szCs w:val="28"/>
          <w:lang w:val="kk-KZ" w:eastAsia="ko-KR"/>
        </w:rPr>
        <w:t xml:space="preserve"> </w:t>
      </w:r>
    </w:p>
    <w:p w:rsidR="00A73FD1" w:rsidRDefault="00A73FD1" w:rsidP="00A73FD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F1912">
        <w:rPr>
          <w:rFonts w:ascii="Times New Roman" w:hAnsi="Times New Roman"/>
          <w:sz w:val="28"/>
          <w:szCs w:val="28"/>
          <w:lang w:val="kk-KZ"/>
        </w:rPr>
        <w:t xml:space="preserve">философия докторы (PhD) дәрежесін </w:t>
      </w:r>
      <w:r>
        <w:rPr>
          <w:rFonts w:ascii="Times New Roman" w:hAnsi="Times New Roman"/>
          <w:sz w:val="28"/>
          <w:szCs w:val="28"/>
          <w:lang w:val="kk-KZ"/>
        </w:rPr>
        <w:t>алу</w:t>
      </w:r>
      <w:r w:rsidRPr="006F1912">
        <w:rPr>
          <w:rFonts w:ascii="Times New Roman" w:hAnsi="Times New Roman"/>
          <w:sz w:val="28"/>
          <w:szCs w:val="28"/>
          <w:lang w:val="kk-KZ"/>
        </w:rPr>
        <w:t xml:space="preserve"> үшін</w:t>
      </w:r>
      <w:r w:rsidRPr="004800C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802630">
        <w:rPr>
          <w:rFonts w:ascii="Times New Roman" w:hAnsi="Times New Roman" w:cs="Times New Roman"/>
          <w:bCs/>
          <w:sz w:val="28"/>
          <w:szCs w:val="28"/>
          <w:lang w:val="kk-KZ"/>
        </w:rPr>
        <w:t>дайындалған</w:t>
      </w:r>
    </w:p>
    <w:p w:rsidR="00A73FD1" w:rsidRDefault="00A73FD1" w:rsidP="00A73FD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73FD1" w:rsidRDefault="00A73FD1" w:rsidP="00A73FD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73FD1">
        <w:rPr>
          <w:rFonts w:ascii="Times New Roman" w:hAnsi="Times New Roman" w:cs="Times New Roman"/>
          <w:b/>
          <w:bCs/>
          <w:sz w:val="28"/>
          <w:szCs w:val="28"/>
          <w:lang w:val="kk-KZ"/>
        </w:rPr>
        <w:t>БУРХАНБАЕВА ТОЛКЫНАЙ ТАЖИБЕКОВНА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НЫҢ</w:t>
      </w:r>
    </w:p>
    <w:p w:rsidR="00A73FD1" w:rsidRDefault="00A73FD1" w:rsidP="00A73FD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800C2">
        <w:rPr>
          <w:rFonts w:ascii="Times New Roman" w:hAnsi="Times New Roman" w:cs="Times New Roman"/>
          <w:b/>
          <w:bCs/>
          <w:sz w:val="24"/>
          <w:szCs w:val="24"/>
          <w:lang w:val="kk-KZ"/>
        </w:rPr>
        <w:t>АТТЕСТАЦИЯЛЫ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Қ ІСІ</w:t>
      </w:r>
    </w:p>
    <w:p w:rsidR="00A73FD1" w:rsidRDefault="00A73FD1" w:rsidP="00A73FD1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A73FD1" w:rsidRDefault="00A73FD1" w:rsidP="00A73FD1">
      <w:pPr>
        <w:rPr>
          <w:rFonts w:ascii="Times New Roman" w:hAnsi="Times New Roman"/>
          <w:sz w:val="28"/>
          <w:szCs w:val="28"/>
          <w:lang w:val="kk-KZ"/>
        </w:rPr>
      </w:pPr>
    </w:p>
    <w:p w:rsidR="00A73FD1" w:rsidRDefault="00A73FD1" w:rsidP="00A73FD1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Тақырбы: </w:t>
      </w:r>
      <w:r w:rsidRPr="004800C2">
        <w:rPr>
          <w:rFonts w:ascii="Times New Roman" w:hAnsi="Times New Roman"/>
          <w:b/>
          <w:bCs/>
          <w:sz w:val="28"/>
          <w:szCs w:val="28"/>
          <w:lang w:val="kk-KZ"/>
        </w:rPr>
        <w:t>«</w:t>
      </w:r>
      <w:r w:rsidRPr="00A73FD1">
        <w:rPr>
          <w:rFonts w:ascii="Times New Roman" w:hAnsi="Times New Roman"/>
          <w:b/>
          <w:bCs/>
          <w:sz w:val="28"/>
          <w:szCs w:val="28"/>
          <w:lang w:val="kk-KZ"/>
        </w:rPr>
        <w:t xml:space="preserve">Кукурбитурил негізіндегі жаңа комплексті қосылыстарды </w:t>
      </w:r>
    </w:p>
    <w:p w:rsidR="00A73FD1" w:rsidRDefault="00A73FD1" w:rsidP="00A73FD1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A73FD1">
        <w:rPr>
          <w:rFonts w:ascii="Times New Roman" w:hAnsi="Times New Roman"/>
          <w:b/>
          <w:bCs/>
          <w:sz w:val="28"/>
          <w:szCs w:val="28"/>
          <w:lang w:val="kk-KZ"/>
        </w:rPr>
        <w:t>синтездеу және зерттеу</w:t>
      </w:r>
      <w:r w:rsidRPr="004800C2">
        <w:rPr>
          <w:rFonts w:ascii="Times New Roman" w:hAnsi="Times New Roman"/>
          <w:b/>
          <w:bCs/>
          <w:sz w:val="28"/>
          <w:szCs w:val="28"/>
          <w:lang w:val="kk-KZ"/>
        </w:rPr>
        <w:t>»</w:t>
      </w:r>
    </w:p>
    <w:p w:rsidR="00A73FD1" w:rsidRDefault="00A73FD1" w:rsidP="00A73FD1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73FD1" w:rsidRDefault="00A73FD1" w:rsidP="00A73FD1">
      <w:pPr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73FD1" w:rsidRDefault="00A73FD1" w:rsidP="00A73FD1">
      <w:pPr>
        <w:ind w:right="42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kk-KZ"/>
        </w:rPr>
        <w:t xml:space="preserve">      Қорғалған күні: 20</w:t>
      </w:r>
      <w:r>
        <w:rPr>
          <w:rFonts w:ascii="Times New Roman" w:hAnsi="Times New Roman"/>
          <w:sz w:val="28"/>
          <w:szCs w:val="28"/>
          <w:lang w:val="kk-KZ"/>
        </w:rPr>
        <w:t>25</w:t>
      </w:r>
      <w:r>
        <w:rPr>
          <w:rFonts w:ascii="Times New Roman" w:hAnsi="Times New Roman"/>
          <w:sz w:val="28"/>
          <w:szCs w:val="28"/>
          <w:lang w:val="kk-KZ"/>
        </w:rPr>
        <w:t xml:space="preserve"> ж. </w:t>
      </w:r>
      <w:r>
        <w:rPr>
          <w:rFonts w:ascii="Times New Roman" w:hAnsi="Times New Roman"/>
          <w:sz w:val="28"/>
          <w:szCs w:val="28"/>
          <w:lang w:val="kk-KZ"/>
        </w:rPr>
        <w:t>11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«желтоқсан»</w:t>
      </w:r>
    </w:p>
    <w:p w:rsidR="00A73FD1" w:rsidRPr="004800C2" w:rsidRDefault="00A73FD1" w:rsidP="00A73FD1">
      <w:pPr>
        <w:spacing w:line="240" w:lineRule="auto"/>
        <w:jc w:val="right"/>
        <w:rPr>
          <w:rFonts w:ascii="Times New Roman" w:hAnsi="Times New Roman"/>
          <w:bCs/>
          <w:sz w:val="28"/>
          <w:szCs w:val="28"/>
          <w:u w:val="single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  </w:t>
      </w:r>
    </w:p>
    <w:p w:rsidR="00A73FD1" w:rsidRDefault="00A73FD1" w:rsidP="00A73FD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73FD1" w:rsidRDefault="00A73FD1" w:rsidP="00A73FD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73FD1" w:rsidRDefault="00A73FD1" w:rsidP="00A73FD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73FD1" w:rsidRDefault="00A73FD1" w:rsidP="00A73FD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73FD1" w:rsidRDefault="00A73FD1" w:rsidP="00A73FD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</w:t>
      </w:r>
    </w:p>
    <w:p w:rsidR="00A73FD1" w:rsidRPr="00A73FD1" w:rsidRDefault="00A73FD1" w:rsidP="00A73FD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Алматы, 2026</w:t>
      </w:r>
      <w:r w:rsidRPr="00A73F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A73FD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73FD1" w:rsidRPr="00A73FD1" w:rsidRDefault="00A73FD1" w:rsidP="00A73FD1">
      <w:pPr>
        <w:rPr>
          <w:lang w:val="kk-KZ"/>
        </w:rPr>
      </w:pPr>
    </w:p>
    <w:p w:rsidR="00EC2420" w:rsidRPr="00EC2420" w:rsidRDefault="00EC2420" w:rsidP="00EC2420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C2420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Бурханбаева Толкынай Тажибековнаның </w:t>
      </w:r>
    </w:p>
    <w:p w:rsidR="00EC2420" w:rsidRPr="00EC2420" w:rsidRDefault="00EC2420" w:rsidP="00A73FD1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C24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аттестациялық ісіндегі </w:t>
      </w:r>
      <w:r w:rsidR="00A73F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EC2420">
        <w:rPr>
          <w:rFonts w:ascii="Times New Roman" w:hAnsi="Times New Roman" w:cs="Times New Roman"/>
          <w:b/>
          <w:sz w:val="24"/>
          <w:szCs w:val="24"/>
          <w:lang w:val="kk-KZ"/>
        </w:rPr>
        <w:t>ҚҰЖАТТАР ТІЗІМДЕМЕСІ</w:t>
      </w:r>
    </w:p>
    <w:tbl>
      <w:tblPr>
        <w:tblW w:w="10807" w:type="dxa"/>
        <w:tblInd w:w="-464" w:type="dxa"/>
        <w:tblLayout w:type="fixed"/>
        <w:tblLook w:val="0000" w:firstRow="0" w:lastRow="0" w:firstColumn="0" w:lastColumn="0" w:noHBand="0" w:noVBand="0"/>
      </w:tblPr>
      <w:tblGrid>
        <w:gridCol w:w="574"/>
        <w:gridCol w:w="7042"/>
        <w:gridCol w:w="1348"/>
        <w:gridCol w:w="1843"/>
      </w:tblGrid>
      <w:tr w:rsidR="00EC2420" w:rsidRPr="00EC2420" w:rsidTr="00EC2420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b/>
                <w:lang w:val="kk-KZ"/>
              </w:rPr>
            </w:pPr>
            <w:r w:rsidRPr="00EC2420">
              <w:rPr>
                <w:b/>
                <w:lang w:val="kk-KZ"/>
              </w:rPr>
              <w:t>№</w:t>
            </w:r>
          </w:p>
          <w:p w:rsidR="00EC2420" w:rsidRPr="00EC2420" w:rsidRDefault="00EC2420" w:rsidP="006F4591">
            <w:pPr>
              <w:pStyle w:val="bodytext"/>
              <w:spacing w:before="0" w:after="0"/>
              <w:rPr>
                <w:b/>
                <w:lang w:val="kk-KZ"/>
              </w:rPr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tabs>
                <w:tab w:val="center" w:pos="2856"/>
                <w:tab w:val="left" w:pos="4725"/>
              </w:tabs>
              <w:snapToGrid w:val="0"/>
              <w:spacing w:before="0" w:after="0"/>
              <w:rPr>
                <w:b/>
                <w:lang w:val="kk-KZ"/>
              </w:rPr>
            </w:pPr>
            <w:r w:rsidRPr="00EC2420">
              <w:rPr>
                <w:b/>
                <w:lang w:val="kk-KZ"/>
              </w:rPr>
              <w:tab/>
            </w:r>
          </w:p>
          <w:p w:rsidR="00EC2420" w:rsidRPr="00EC2420" w:rsidRDefault="00EC2420" w:rsidP="006F4591">
            <w:pPr>
              <w:pStyle w:val="bodytext"/>
              <w:tabs>
                <w:tab w:val="center" w:pos="2856"/>
                <w:tab w:val="left" w:pos="4725"/>
              </w:tabs>
              <w:snapToGrid w:val="0"/>
              <w:spacing w:before="0" w:after="0"/>
              <w:jc w:val="center"/>
              <w:rPr>
                <w:b/>
                <w:lang w:val="kk-KZ"/>
              </w:rPr>
            </w:pPr>
            <w:r w:rsidRPr="00EC2420">
              <w:rPr>
                <w:b/>
                <w:lang w:val="kk-KZ"/>
              </w:rPr>
              <w:t>Құжат атауы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b/>
                <w:lang w:val="kk-KZ"/>
              </w:rPr>
            </w:pPr>
            <w:r w:rsidRPr="00EC2420">
              <w:rPr>
                <w:b/>
                <w:lang w:val="kk-KZ"/>
              </w:rPr>
              <w:t>Бет саны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b/>
                <w:lang w:val="kk-KZ"/>
              </w:rPr>
            </w:pPr>
            <w:r w:rsidRPr="00EC2420">
              <w:rPr>
                <w:b/>
                <w:lang w:val="kk-KZ"/>
              </w:rPr>
              <w:t>Беттері</w:t>
            </w:r>
          </w:p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b/>
                <w:lang w:val="kk-KZ"/>
              </w:rPr>
            </w:pPr>
            <w:r w:rsidRPr="00EC2420">
              <w:rPr>
                <w:b/>
                <w:lang w:val="kk-KZ"/>
              </w:rPr>
              <w:t xml:space="preserve">( </w:t>
            </w:r>
            <w:r w:rsidRPr="00EC2420">
              <w:rPr>
                <w:b/>
                <w:u w:val="single"/>
                <w:lang w:val="kk-KZ"/>
              </w:rPr>
              <w:t xml:space="preserve">       </w:t>
            </w:r>
            <w:r w:rsidRPr="00EC2420">
              <w:rPr>
                <w:b/>
                <w:lang w:val="kk-KZ"/>
              </w:rPr>
              <w:t xml:space="preserve"> ден</w:t>
            </w:r>
          </w:p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b/>
                <w:lang w:val="kk-KZ"/>
              </w:rPr>
            </w:pPr>
            <w:r w:rsidRPr="00EC2420">
              <w:rPr>
                <w:b/>
                <w:u w:val="single"/>
                <w:lang w:val="kk-KZ"/>
              </w:rPr>
              <w:t xml:space="preserve">       </w:t>
            </w:r>
            <w:r w:rsidRPr="00EC2420">
              <w:rPr>
                <w:b/>
                <w:lang w:val="kk-KZ"/>
              </w:rPr>
              <w:t xml:space="preserve"> дейін) </w:t>
            </w:r>
            <w:r w:rsidRPr="00EC2420">
              <w:rPr>
                <w:b/>
                <w:u w:val="single"/>
                <w:lang w:val="kk-KZ"/>
              </w:rPr>
              <w:t xml:space="preserve">                                        </w:t>
            </w:r>
            <w:r w:rsidRPr="00EC2420">
              <w:rPr>
                <w:b/>
                <w:lang w:val="kk-KZ"/>
              </w:rPr>
              <w:t xml:space="preserve"> </w:t>
            </w:r>
          </w:p>
        </w:tc>
      </w:tr>
      <w:tr w:rsidR="00EC2420" w:rsidRPr="00EC2420" w:rsidTr="00EC2420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numPr>
                <w:ilvl w:val="0"/>
                <w:numId w:val="3"/>
              </w:numPr>
              <w:snapToGrid w:val="0"/>
              <w:spacing w:before="0" w:after="0"/>
              <w:ind w:left="0" w:firstLine="0"/>
              <w:jc w:val="center"/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snapToGrid w:val="0"/>
              <w:spacing w:before="0" w:after="0"/>
              <w:jc w:val="both"/>
              <w:rPr>
                <w:lang w:val="kk-KZ"/>
              </w:rPr>
            </w:pPr>
            <w:r w:rsidRPr="00EC2420">
              <w:t>А</w:t>
            </w:r>
            <w:r w:rsidRPr="00EC2420">
              <w:rPr>
                <w:lang w:val="kk-KZ"/>
              </w:rPr>
              <w:t>ттестациялық ісіндегі құжаттар тізімі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jc w:val="center"/>
              <w:rPr>
                <w:b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jc w:val="center"/>
              <w:rPr>
                <w:b/>
                <w:lang w:val="kk-KZ"/>
              </w:rPr>
            </w:pPr>
          </w:p>
        </w:tc>
      </w:tr>
      <w:tr w:rsidR="00EC2420" w:rsidRPr="00A73FD1" w:rsidTr="00EC2420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numPr>
                <w:ilvl w:val="0"/>
                <w:numId w:val="3"/>
              </w:numPr>
              <w:snapToGrid w:val="0"/>
              <w:spacing w:before="0" w:after="0"/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snapToGrid w:val="0"/>
              <w:spacing w:before="0" w:after="0"/>
              <w:jc w:val="both"/>
              <w:rPr>
                <w:lang w:val="kk-KZ"/>
              </w:rPr>
            </w:pPr>
            <w:r w:rsidRPr="00EC2420">
              <w:rPr>
                <w:lang w:val="kk-KZ"/>
              </w:rPr>
              <w:t>Диссертациялық кеңеске диссертацияны қабылдауға ізденушінің өтініші (түпнұсқада)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jc w:val="center"/>
              <w:rPr>
                <w:b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jc w:val="center"/>
              <w:rPr>
                <w:b/>
                <w:lang w:val="kk-KZ"/>
              </w:rPr>
            </w:pPr>
          </w:p>
        </w:tc>
      </w:tr>
      <w:tr w:rsidR="00EC2420" w:rsidRPr="00A73FD1" w:rsidTr="00EC2420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numPr>
                <w:ilvl w:val="0"/>
                <w:numId w:val="3"/>
              </w:numPr>
              <w:snapToGrid w:val="0"/>
              <w:spacing w:before="0" w:after="0"/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snapToGrid w:val="0"/>
              <w:spacing w:before="0" w:after="0"/>
              <w:jc w:val="both"/>
              <w:rPr>
                <w:lang w:val="kk-KZ"/>
              </w:rPr>
            </w:pPr>
            <w:r w:rsidRPr="00EC2420">
              <w:rPr>
                <w:lang w:val="kk-KZ"/>
              </w:rPr>
              <w:t>Жеке басты куәландыратын құжаттың көшірмесі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jc w:val="center"/>
              <w:rPr>
                <w:b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jc w:val="center"/>
              <w:rPr>
                <w:b/>
                <w:lang w:val="kk-KZ"/>
              </w:rPr>
            </w:pPr>
          </w:p>
        </w:tc>
      </w:tr>
      <w:tr w:rsidR="00EC2420" w:rsidRPr="00EC2420" w:rsidTr="00EC2420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numPr>
                <w:ilvl w:val="0"/>
                <w:numId w:val="3"/>
              </w:numPr>
              <w:snapToGrid w:val="0"/>
              <w:spacing w:before="0" w:after="0"/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snapToGrid w:val="0"/>
              <w:spacing w:before="0" w:after="0"/>
              <w:jc w:val="both"/>
              <w:rPr>
                <w:color w:val="000000"/>
                <w:lang w:val="kk-KZ"/>
              </w:rPr>
            </w:pPr>
            <w:r w:rsidRPr="00EC2420">
              <w:rPr>
                <w:color w:val="000000"/>
                <w:lang w:val="kk-KZ"/>
              </w:rPr>
              <w:t xml:space="preserve">Берік түптелген диссертация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jc w:val="center"/>
              <w:rPr>
                <w:lang w:val="kk-KZ"/>
              </w:rPr>
            </w:pPr>
            <w:r w:rsidRPr="00EC2420"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jc w:val="center"/>
              <w:rPr>
                <w:b/>
                <w:lang w:val="kk-KZ"/>
              </w:rPr>
            </w:pPr>
            <w:r w:rsidRPr="00EC2420">
              <w:rPr>
                <w:b/>
                <w:lang w:val="kk-KZ"/>
              </w:rPr>
              <w:t xml:space="preserve">+ </w:t>
            </w:r>
          </w:p>
        </w:tc>
      </w:tr>
      <w:tr w:rsidR="00EC2420" w:rsidRPr="00EC2420" w:rsidTr="00EC2420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numPr>
                <w:ilvl w:val="0"/>
                <w:numId w:val="3"/>
              </w:numPr>
              <w:snapToGrid w:val="0"/>
              <w:spacing w:before="0" w:after="0"/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snapToGrid w:val="0"/>
              <w:spacing w:before="0" w:after="0"/>
              <w:jc w:val="both"/>
              <w:rPr>
                <w:color w:val="000000"/>
                <w:lang w:val="kk-KZ"/>
              </w:rPr>
            </w:pPr>
            <w:r w:rsidRPr="00EC2420">
              <w:rPr>
                <w:color w:val="000000"/>
                <w:lang w:val="kk-KZ"/>
              </w:rPr>
              <w:t xml:space="preserve">Электронды тасымалдағыштағы (CD-дискте Word және pdf форматтарында) диссертация, үш тілдегі аңдатпасымен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jc w:val="center"/>
              <w:rPr>
                <w:lang w:val="kk-KZ"/>
              </w:rPr>
            </w:pPr>
            <w:r w:rsidRPr="00EC2420"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jc w:val="center"/>
              <w:rPr>
                <w:b/>
                <w:lang w:val="kk-KZ"/>
              </w:rPr>
            </w:pPr>
            <w:r w:rsidRPr="00EC2420">
              <w:rPr>
                <w:b/>
                <w:lang w:val="kk-KZ"/>
              </w:rPr>
              <w:t>+</w:t>
            </w:r>
          </w:p>
        </w:tc>
      </w:tr>
      <w:tr w:rsidR="00EC2420" w:rsidRPr="00A73FD1" w:rsidTr="00EC2420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numPr>
                <w:ilvl w:val="0"/>
                <w:numId w:val="3"/>
              </w:numPr>
              <w:snapToGrid w:val="0"/>
              <w:spacing w:before="0" w:after="0"/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snapToGrid w:val="0"/>
              <w:spacing w:before="0" w:after="0"/>
              <w:jc w:val="both"/>
              <w:rPr>
                <w:color w:val="000000"/>
                <w:lang w:val="kk-KZ"/>
              </w:rPr>
            </w:pPr>
            <w:r w:rsidRPr="00EC2420">
              <w:rPr>
                <w:lang w:val="kk-KZ"/>
              </w:rPr>
              <w:t>Д</w:t>
            </w:r>
            <w:r w:rsidRPr="00EC2420">
              <w:rPr>
                <w:color w:val="000000"/>
                <w:lang w:val="kk-KZ"/>
              </w:rPr>
              <w:t>иссертация тақырыбы бойынша жарияланымдар тізімі мен көшірмелері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jc w:val="center"/>
              <w:rPr>
                <w:lang w:val="kk-KZ"/>
              </w:rPr>
            </w:pPr>
          </w:p>
        </w:tc>
      </w:tr>
      <w:tr w:rsidR="00EC2420" w:rsidRPr="00A73FD1" w:rsidTr="00EC2420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numPr>
                <w:ilvl w:val="0"/>
                <w:numId w:val="3"/>
              </w:numPr>
              <w:snapToGrid w:val="0"/>
              <w:spacing w:before="0" w:after="0"/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snapToGrid w:val="0"/>
              <w:spacing w:before="0" w:after="0"/>
              <w:jc w:val="both"/>
              <w:rPr>
                <w:lang w:val="kk-KZ"/>
              </w:rPr>
            </w:pPr>
            <w:r w:rsidRPr="00EC2420">
              <w:rPr>
                <w:lang w:val="kk-KZ"/>
              </w:rPr>
              <w:t>Диссертацияға қолданылған материалдарды авторға және дереккөзіне сілтемесіз пайдаланғанын тексерілгені</w:t>
            </w:r>
            <w:r w:rsidRPr="00EC2420">
              <w:rPr>
                <w:color w:val="000000"/>
                <w:lang w:val="kk-KZ"/>
              </w:rPr>
              <w:t xml:space="preserve"> туралы Мемлекеттік Ұлттық ғылыми-техникалық сараптама орталығының анықтамасы (түпнұсқада)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jc w:val="center"/>
              <w:rPr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jc w:val="center"/>
              <w:rPr>
                <w:lang w:val="kk-KZ"/>
              </w:rPr>
            </w:pPr>
          </w:p>
        </w:tc>
      </w:tr>
      <w:tr w:rsidR="00EC2420" w:rsidRPr="00A73FD1" w:rsidTr="00EC2420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numPr>
                <w:ilvl w:val="0"/>
                <w:numId w:val="3"/>
              </w:numPr>
              <w:snapToGrid w:val="0"/>
              <w:spacing w:before="0" w:after="0"/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snapToGrid w:val="0"/>
              <w:spacing w:before="0" w:after="0"/>
              <w:jc w:val="both"/>
              <w:rPr>
                <w:color w:val="000000"/>
                <w:lang w:val="kk-KZ"/>
              </w:rPr>
            </w:pPr>
            <w:r w:rsidRPr="00EC2420">
              <w:rPr>
                <w:lang w:val="kk-KZ"/>
              </w:rPr>
              <w:t>Отандық</w:t>
            </w:r>
            <w:r w:rsidRPr="00EC2420">
              <w:rPr>
                <w:color w:val="000000"/>
                <w:lang w:val="kk-KZ"/>
              </w:rPr>
              <w:t xml:space="preserve"> ғылыми кеңесшінің пікірі (түпнұсқада)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lang w:val="kk-KZ"/>
              </w:rPr>
            </w:pPr>
          </w:p>
        </w:tc>
      </w:tr>
      <w:tr w:rsidR="00EC2420" w:rsidRPr="00A73FD1" w:rsidTr="00EC2420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numPr>
                <w:ilvl w:val="0"/>
                <w:numId w:val="3"/>
              </w:numPr>
              <w:snapToGrid w:val="0"/>
              <w:spacing w:before="0" w:after="0"/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snapToGrid w:val="0"/>
              <w:spacing w:before="0" w:after="0"/>
              <w:jc w:val="both"/>
              <w:rPr>
                <w:lang w:val="kk-KZ"/>
              </w:rPr>
            </w:pPr>
            <w:r w:rsidRPr="00EC2420">
              <w:rPr>
                <w:lang w:val="kk-KZ"/>
              </w:rPr>
              <w:t>Шетелдік ғылыми кеңесшінің пікірі (түпнұсқада)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lang w:val="kk-KZ"/>
              </w:rPr>
            </w:pPr>
          </w:p>
        </w:tc>
      </w:tr>
      <w:tr w:rsidR="00EC2420" w:rsidRPr="00EC2420" w:rsidTr="00EC2420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numPr>
                <w:ilvl w:val="0"/>
                <w:numId w:val="3"/>
              </w:numPr>
              <w:snapToGrid w:val="0"/>
              <w:spacing w:before="0" w:after="0"/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snapToGrid w:val="0"/>
              <w:spacing w:before="0" w:after="0"/>
              <w:jc w:val="both"/>
              <w:rPr>
                <w:color w:val="000000"/>
                <w:lang w:val="kk-KZ"/>
              </w:rPr>
            </w:pPr>
            <w:r w:rsidRPr="00EC2420">
              <w:rPr>
                <w:color w:val="000000"/>
                <w:lang w:val="kk-KZ"/>
              </w:rPr>
              <w:t>1-ші рецензенттің пікірі (түпнұсқада)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lang w:val="kk-KZ"/>
              </w:rPr>
            </w:pPr>
          </w:p>
        </w:tc>
      </w:tr>
      <w:tr w:rsidR="00EC2420" w:rsidRPr="00EC2420" w:rsidTr="00EC2420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numPr>
                <w:ilvl w:val="0"/>
                <w:numId w:val="3"/>
              </w:numPr>
              <w:snapToGrid w:val="0"/>
              <w:spacing w:before="0" w:after="0"/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snapToGrid w:val="0"/>
              <w:spacing w:before="0" w:after="0"/>
              <w:jc w:val="both"/>
              <w:rPr>
                <w:color w:val="000000"/>
                <w:lang w:val="kk-KZ"/>
              </w:rPr>
            </w:pPr>
            <w:r w:rsidRPr="00EC2420">
              <w:rPr>
                <w:color w:val="000000"/>
                <w:lang w:val="kk-KZ"/>
              </w:rPr>
              <w:t>2-ші рецензенттің пікірі (түпнұсқада)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lang w:val="kk-KZ"/>
              </w:rPr>
            </w:pPr>
          </w:p>
        </w:tc>
      </w:tr>
      <w:tr w:rsidR="00EC2420" w:rsidRPr="00A73FD1" w:rsidTr="00EC2420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numPr>
                <w:ilvl w:val="0"/>
                <w:numId w:val="3"/>
              </w:numPr>
              <w:snapToGrid w:val="0"/>
              <w:spacing w:before="0" w:after="0"/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snapToGrid w:val="0"/>
              <w:spacing w:before="0" w:after="0"/>
              <w:jc w:val="both"/>
              <w:rPr>
                <w:color w:val="000000"/>
                <w:lang w:val="kk-KZ"/>
              </w:rPr>
            </w:pPr>
            <w:r w:rsidRPr="00EC2420">
              <w:rPr>
                <w:lang w:val="kk-KZ"/>
              </w:rPr>
              <w:t>Д</w:t>
            </w:r>
            <w:r w:rsidRPr="00EC2420">
              <w:rPr>
                <w:color w:val="000000"/>
                <w:lang w:val="kk-KZ"/>
              </w:rPr>
              <w:t>иссертациялық кеңес мүшелерінің диссертация қорғау бойынша мәжілісіне қатысу парағы (түпнұсқада)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lang w:val="kk-KZ"/>
              </w:rPr>
            </w:pPr>
          </w:p>
        </w:tc>
      </w:tr>
      <w:tr w:rsidR="00EC2420" w:rsidRPr="00EC2420" w:rsidTr="00EC2420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numPr>
                <w:ilvl w:val="0"/>
                <w:numId w:val="3"/>
              </w:numPr>
              <w:snapToGrid w:val="0"/>
              <w:spacing w:before="0" w:after="0"/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Диссертация қорғау бойынша диссертациялық кеңес мәжілісінің бейнежазбасы (DVD-дискте)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42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C2420" w:rsidRPr="00A73FD1" w:rsidTr="00EC2420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numPr>
                <w:ilvl w:val="0"/>
                <w:numId w:val="3"/>
              </w:numPr>
              <w:snapToGrid w:val="0"/>
              <w:spacing w:before="0" w:after="0"/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snapToGrid w:val="0"/>
              <w:spacing w:before="0" w:after="0"/>
              <w:jc w:val="both"/>
              <w:rPr>
                <w:color w:val="000000"/>
                <w:lang w:val="kk-KZ"/>
              </w:rPr>
            </w:pPr>
            <w:r w:rsidRPr="00EC2420">
              <w:rPr>
                <w:color w:val="000000"/>
                <w:lang w:val="kk-KZ"/>
              </w:rPr>
              <w:t>Диссертация қорғау бойынша диссертациялық кеңес мәжілісінің хаттамасы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lang w:val="kk-KZ"/>
              </w:rPr>
            </w:pPr>
          </w:p>
        </w:tc>
      </w:tr>
      <w:tr w:rsidR="00EC2420" w:rsidRPr="00A73FD1" w:rsidTr="00EC2420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numPr>
                <w:ilvl w:val="0"/>
                <w:numId w:val="3"/>
              </w:numPr>
              <w:snapToGrid w:val="0"/>
              <w:spacing w:before="0" w:after="0"/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snapToGrid w:val="0"/>
              <w:spacing w:before="0" w:after="0"/>
              <w:jc w:val="both"/>
              <w:rPr>
                <w:lang w:val="kk-KZ"/>
              </w:rPr>
            </w:pPr>
            <w:r w:rsidRPr="00EC2420">
              <w:rPr>
                <w:lang w:val="kk-KZ"/>
              </w:rPr>
              <w:t>Диссертациялық кеңеске қорғауға жіберу туралы негізгі жоғары оқу орнынан жолдама-хат (түпнұсқада) (сырттан келген докторанттар үшін)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lang w:val="kk-KZ"/>
              </w:rPr>
            </w:pPr>
          </w:p>
        </w:tc>
      </w:tr>
      <w:tr w:rsidR="00EC2420" w:rsidRPr="00A73FD1" w:rsidTr="00EC2420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numPr>
                <w:ilvl w:val="0"/>
                <w:numId w:val="3"/>
              </w:numPr>
              <w:snapToGrid w:val="0"/>
              <w:spacing w:before="0" w:after="0"/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snapToGrid w:val="0"/>
              <w:spacing w:before="0" w:after="0"/>
              <w:jc w:val="both"/>
              <w:rPr>
                <w:color w:val="000000"/>
                <w:lang w:val="kk-KZ"/>
              </w:rPr>
            </w:pPr>
            <w:r w:rsidRPr="00EC2420">
              <w:rPr>
                <w:lang w:val="kk-KZ"/>
              </w:rPr>
              <w:t>Д</w:t>
            </w:r>
            <w:r w:rsidRPr="00EC2420">
              <w:rPr>
                <w:color w:val="000000"/>
                <w:lang w:val="kk-KZ"/>
              </w:rPr>
              <w:t>окторантураның кәсіптік оқу бағдарламаларын меңгергені туралы транскрипт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lang w:val="kk-KZ"/>
              </w:rPr>
            </w:pPr>
          </w:p>
        </w:tc>
      </w:tr>
      <w:tr w:rsidR="00EC2420" w:rsidRPr="00EC2420" w:rsidTr="00EC2420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numPr>
                <w:ilvl w:val="0"/>
                <w:numId w:val="3"/>
              </w:numPr>
              <w:snapToGrid w:val="0"/>
              <w:spacing w:before="0" w:after="0"/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snapToGrid w:val="0"/>
              <w:spacing w:before="0" w:after="0"/>
              <w:jc w:val="both"/>
              <w:rPr>
                <w:lang w:val="kk-KZ"/>
              </w:rPr>
            </w:pPr>
            <w:r w:rsidRPr="00EC2420">
              <w:rPr>
                <w:lang w:val="kk-KZ"/>
              </w:rPr>
              <w:t>Докторант туралы мәліметтер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lang w:val="kk-KZ"/>
              </w:rPr>
            </w:pPr>
          </w:p>
        </w:tc>
      </w:tr>
      <w:tr w:rsidR="00EC2420" w:rsidRPr="00A73FD1" w:rsidTr="00EC2420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numPr>
                <w:ilvl w:val="0"/>
                <w:numId w:val="3"/>
              </w:numPr>
              <w:snapToGrid w:val="0"/>
              <w:spacing w:before="0" w:after="0"/>
              <w:ind w:left="0" w:firstLine="0"/>
              <w:jc w:val="center"/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snapToGrid w:val="0"/>
              <w:spacing w:before="0" w:after="0"/>
              <w:jc w:val="both"/>
              <w:rPr>
                <w:lang w:val="kk-KZ"/>
              </w:rPr>
            </w:pPr>
            <w:r w:rsidRPr="00EC2420">
              <w:rPr>
                <w:lang w:val="kk-KZ"/>
              </w:rPr>
              <w:t>Диссертациялық зерттеудің ғылыми негіздемесін бекіту (</w:t>
            </w:r>
            <w:r w:rsidRPr="00EC2420">
              <w:t>research</w:t>
            </w:r>
            <w:r w:rsidRPr="00EC2420">
              <w:rPr>
                <w:spacing w:val="-12"/>
              </w:rPr>
              <w:t xml:space="preserve"> </w:t>
            </w:r>
            <w:r w:rsidRPr="00EC2420">
              <w:t>proposal</w:t>
            </w:r>
            <w:r w:rsidRPr="00EC2420">
              <w:rPr>
                <w:lang w:val="kk-KZ"/>
              </w:rPr>
              <w:t>) бойынша кафедраның мәжілісінің хаттамасынан үзінді көшірме (оқу бітірген жылынан 3 жыл өткен жағдайда)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lang w:val="kk-KZ"/>
              </w:rPr>
            </w:pPr>
          </w:p>
        </w:tc>
      </w:tr>
      <w:tr w:rsidR="00EC2420" w:rsidRPr="00A73FD1" w:rsidTr="00EC2420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numPr>
                <w:ilvl w:val="0"/>
                <w:numId w:val="3"/>
              </w:numPr>
              <w:snapToGrid w:val="0"/>
              <w:spacing w:before="0" w:after="0"/>
              <w:ind w:left="0" w:firstLine="0"/>
              <w:jc w:val="center"/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snapToGrid w:val="0"/>
              <w:spacing w:before="0" w:after="0"/>
              <w:jc w:val="both"/>
              <w:rPr>
                <w:lang w:val="kk-KZ"/>
              </w:rPr>
            </w:pPr>
            <w:r w:rsidRPr="00EC2420">
              <w:rPr>
                <w:lang w:val="kk-KZ"/>
              </w:rPr>
              <w:t>Диссертацияны талқылау бойынша кафедраның кеңейтілген мәжілісінің хаттамасы (сырттан келген докторанттар үшін)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lang w:val="kk-KZ"/>
              </w:rPr>
            </w:pPr>
          </w:p>
        </w:tc>
      </w:tr>
      <w:tr w:rsidR="00EC2420" w:rsidRPr="00A73FD1" w:rsidTr="00EC2420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numPr>
                <w:ilvl w:val="0"/>
                <w:numId w:val="3"/>
              </w:numPr>
              <w:snapToGrid w:val="0"/>
              <w:spacing w:before="0" w:after="0"/>
              <w:ind w:left="0" w:firstLine="0"/>
              <w:jc w:val="center"/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snapToGrid w:val="0"/>
              <w:spacing w:before="0" w:after="0"/>
              <w:jc w:val="both"/>
              <w:rPr>
                <w:lang w:val="kk-KZ"/>
              </w:rPr>
            </w:pPr>
            <w:r w:rsidRPr="00EC2420">
              <w:rPr>
                <w:lang w:val="kk-KZ"/>
              </w:rPr>
              <w:t>Докторлық диссертациялық зерттеулер нәтижесі бойынша ғылыми семинар хаттамасы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lang w:val="kk-KZ"/>
              </w:rPr>
            </w:pPr>
          </w:p>
        </w:tc>
      </w:tr>
      <w:tr w:rsidR="00EC2420" w:rsidRPr="00A73FD1" w:rsidTr="00EC2420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numPr>
                <w:ilvl w:val="0"/>
                <w:numId w:val="3"/>
              </w:numPr>
              <w:snapToGrid w:val="0"/>
              <w:spacing w:before="0" w:after="0"/>
              <w:ind w:left="0" w:firstLine="0"/>
              <w:jc w:val="center"/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snapToGrid w:val="0"/>
              <w:spacing w:before="0" w:after="0"/>
              <w:jc w:val="both"/>
              <w:rPr>
                <w:lang w:val="kk-KZ"/>
              </w:rPr>
            </w:pPr>
            <w:r w:rsidRPr="00EC2420">
              <w:rPr>
                <w:lang w:val="kk-KZ"/>
              </w:rPr>
              <w:t>Диссертация тақырыбы мен ғылыми кеңесшілерін бекіту/ қайта бекіту және қорғауға жіберу / докторантураға қайта қабылдау туралы бұйрықтан үзінді көшірмелер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lang w:val="kk-KZ"/>
              </w:rPr>
            </w:pPr>
          </w:p>
        </w:tc>
      </w:tr>
      <w:tr w:rsidR="00EC2420" w:rsidRPr="00EC2420" w:rsidTr="00EC2420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numPr>
                <w:ilvl w:val="0"/>
                <w:numId w:val="3"/>
              </w:numPr>
              <w:snapToGrid w:val="0"/>
              <w:spacing w:before="0" w:after="0"/>
              <w:ind w:left="0" w:firstLine="0"/>
              <w:jc w:val="center"/>
            </w:pPr>
          </w:p>
        </w:tc>
        <w:tc>
          <w:tcPr>
            <w:tcW w:w="7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EC2420">
            <w:pPr>
              <w:pStyle w:val="bodytext"/>
              <w:snapToGrid w:val="0"/>
              <w:spacing w:before="0" w:after="0"/>
              <w:jc w:val="both"/>
              <w:rPr>
                <w:lang w:val="kk-KZ"/>
              </w:rPr>
            </w:pPr>
            <w:r w:rsidRPr="00EC2420">
              <w:rPr>
                <w:lang w:val="kk-KZ"/>
              </w:rPr>
              <w:t>ЖОО этикалық комиссиясының қорытындысы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420" w:rsidRPr="00EC2420" w:rsidRDefault="00EC2420" w:rsidP="006F4591">
            <w:pPr>
              <w:pStyle w:val="bodytext"/>
              <w:snapToGrid w:val="0"/>
              <w:spacing w:before="0" w:after="0"/>
              <w:rPr>
                <w:lang w:val="kk-KZ"/>
              </w:rPr>
            </w:pPr>
          </w:p>
        </w:tc>
      </w:tr>
    </w:tbl>
    <w:p w:rsidR="00EC2420" w:rsidRPr="00EC2420" w:rsidRDefault="00EC2420" w:rsidP="00EC2420">
      <w:pPr>
        <w:pStyle w:val="bodytext"/>
        <w:spacing w:before="0" w:after="0"/>
        <w:rPr>
          <w:b/>
          <w:lang w:val="kk-KZ"/>
        </w:rPr>
      </w:pPr>
    </w:p>
    <w:p w:rsidR="00EC2420" w:rsidRPr="00EC2420" w:rsidRDefault="00EC2420" w:rsidP="00EC2420">
      <w:pPr>
        <w:pStyle w:val="bodytext"/>
        <w:spacing w:before="0" w:after="0"/>
        <w:rPr>
          <w:b/>
          <w:lang w:val="kk-KZ"/>
        </w:rPr>
      </w:pPr>
    </w:p>
    <w:p w:rsidR="00EC2420" w:rsidRPr="00EC2420" w:rsidRDefault="00EC2420" w:rsidP="00EC2420">
      <w:pPr>
        <w:pStyle w:val="bodytext"/>
        <w:spacing w:before="0" w:after="0"/>
        <w:rPr>
          <w:b/>
          <w:lang w:val="kk-KZ"/>
        </w:rPr>
      </w:pPr>
      <w:r w:rsidRPr="00EC2420">
        <w:rPr>
          <w:b/>
          <w:lang w:val="kk-KZ"/>
        </w:rPr>
        <w:t>Диссертациялық кеңестің</w:t>
      </w:r>
    </w:p>
    <w:p w:rsidR="00C008C9" w:rsidRPr="00EC2420" w:rsidRDefault="00EC2420" w:rsidP="00EC2420">
      <w:pPr>
        <w:pStyle w:val="af2"/>
        <w:ind w:firstLine="637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C24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ғалым хатшысы                        </w:t>
      </w:r>
      <w:r w:rsidRPr="00EC242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</w:t>
      </w:r>
      <w:r w:rsidRPr="00EC2420">
        <w:rPr>
          <w:rFonts w:ascii="Times New Roman" w:hAnsi="Times New Roman" w:cs="Times New Roman"/>
          <w:sz w:val="24"/>
          <w:szCs w:val="24"/>
          <w:u w:val="single"/>
        </w:rPr>
        <w:t>_____________________</w:t>
      </w:r>
      <w:r w:rsidRPr="00EC242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                               </w:t>
      </w:r>
      <w:r w:rsidRPr="00EC24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</w:p>
    <w:sectPr w:rsidR="00C008C9" w:rsidRPr="00EC2420">
      <w:headerReference w:type="default" r:id="rId7"/>
      <w:pgSz w:w="11906" w:h="16838"/>
      <w:pgMar w:top="567" w:right="567" w:bottom="567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1272" w:rsidRDefault="00101272">
      <w:pPr>
        <w:spacing w:after="0" w:line="240" w:lineRule="auto"/>
      </w:pPr>
      <w:r>
        <w:separator/>
      </w:r>
    </w:p>
  </w:endnote>
  <w:endnote w:type="continuationSeparator" w:id="0">
    <w:p w:rsidR="00101272" w:rsidRDefault="00101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1272" w:rsidRDefault="00101272">
      <w:pPr>
        <w:spacing w:after="0" w:line="240" w:lineRule="auto"/>
      </w:pPr>
      <w:r>
        <w:separator/>
      </w:r>
    </w:p>
  </w:footnote>
  <w:footnote w:type="continuationSeparator" w:id="0">
    <w:p w:rsidR="00101272" w:rsidRDefault="00101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6B85" w:rsidRDefault="00953D22">
    <w:pPr>
      <w:pStyle w:val="ad"/>
    </w:pPr>
    <w:r>
      <w:rPr>
        <w:noProof/>
        <w:lang w:val="ru-RU" w:eastAsia="ru-RU"/>
      </w:rPr>
      <mc:AlternateContent>
        <mc:Choice Requires="wpg">
          <w:drawing>
            <wp:anchor distT="0" distB="0" distL="115200" distR="115200" simplePos="0" relativeHeight="27648" behindDoc="1" locked="0" layoutInCell="1" allowOverlap="1">
              <wp:simplePos x="0" y="0"/>
              <wp:positionH relativeFrom="column">
                <wp:posOffset>4374474</wp:posOffset>
              </wp:positionH>
              <wp:positionV relativeFrom="paragraph">
                <wp:posOffset>2172391</wp:posOffset>
              </wp:positionV>
              <wp:extent cx="2462400" cy="7567200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7860559" name="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2400" cy="7567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1pt;mso-wrap-distance-top:0.0pt;mso-wrap-distance-right:9.1pt;mso-wrap-distance-bottom:0.0pt;z-index:-27648;o:allowoverlap:true;o:allowincell:true;mso-position-horizontal-relative:text;margin-left:344.4pt;mso-position-horizontal:absolute;mso-position-vertical-relative:text;margin-top:171.1pt;mso-position-vertical:absolute;width:193.9pt;height:595.8pt;rotation:0;" stroked="false">
              <v:path textboxrect="0,0,0,0"/>
              <v:imagedata r:id="rId2" o:title="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CF6787"/>
    <w:multiLevelType w:val="hybridMultilevel"/>
    <w:tmpl w:val="FB66032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6573A"/>
    <w:multiLevelType w:val="hybridMultilevel"/>
    <w:tmpl w:val="3E00DE6C"/>
    <w:lvl w:ilvl="0" w:tplc="69869BA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F4620B7A">
      <w:start w:val="1"/>
      <w:numFmt w:val="lowerLetter"/>
      <w:lvlText w:val="%2."/>
      <w:lvlJc w:val="left"/>
      <w:pPr>
        <w:ind w:left="1440" w:hanging="360"/>
      </w:pPr>
    </w:lvl>
    <w:lvl w:ilvl="2" w:tplc="93E09606">
      <w:start w:val="1"/>
      <w:numFmt w:val="lowerRoman"/>
      <w:lvlText w:val="%3."/>
      <w:lvlJc w:val="right"/>
      <w:pPr>
        <w:ind w:left="2160" w:hanging="180"/>
      </w:pPr>
    </w:lvl>
    <w:lvl w:ilvl="3" w:tplc="E8C0ADC4">
      <w:start w:val="1"/>
      <w:numFmt w:val="decimal"/>
      <w:lvlText w:val="%4."/>
      <w:lvlJc w:val="left"/>
      <w:pPr>
        <w:ind w:left="2880" w:hanging="360"/>
      </w:pPr>
    </w:lvl>
    <w:lvl w:ilvl="4" w:tplc="D494E414">
      <w:start w:val="1"/>
      <w:numFmt w:val="lowerLetter"/>
      <w:lvlText w:val="%5."/>
      <w:lvlJc w:val="left"/>
      <w:pPr>
        <w:ind w:left="3600" w:hanging="360"/>
      </w:pPr>
    </w:lvl>
    <w:lvl w:ilvl="5" w:tplc="6E2ABA28">
      <w:start w:val="1"/>
      <w:numFmt w:val="lowerRoman"/>
      <w:lvlText w:val="%6."/>
      <w:lvlJc w:val="right"/>
      <w:pPr>
        <w:ind w:left="4320" w:hanging="180"/>
      </w:pPr>
    </w:lvl>
    <w:lvl w:ilvl="6" w:tplc="3EFEEAB2">
      <w:start w:val="1"/>
      <w:numFmt w:val="decimal"/>
      <w:lvlText w:val="%7."/>
      <w:lvlJc w:val="left"/>
      <w:pPr>
        <w:ind w:left="5040" w:hanging="360"/>
      </w:pPr>
    </w:lvl>
    <w:lvl w:ilvl="7" w:tplc="6130DC3C">
      <w:start w:val="1"/>
      <w:numFmt w:val="lowerLetter"/>
      <w:lvlText w:val="%8."/>
      <w:lvlJc w:val="left"/>
      <w:pPr>
        <w:ind w:left="5760" w:hanging="360"/>
      </w:pPr>
    </w:lvl>
    <w:lvl w:ilvl="8" w:tplc="8268416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4129AB"/>
    <w:multiLevelType w:val="hybridMultilevel"/>
    <w:tmpl w:val="088C5A5E"/>
    <w:lvl w:ilvl="0" w:tplc="C7F0CB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B85"/>
    <w:rsid w:val="000B4231"/>
    <w:rsid w:val="00101272"/>
    <w:rsid w:val="00786B85"/>
    <w:rsid w:val="00953D22"/>
    <w:rsid w:val="009F6BBE"/>
    <w:rsid w:val="00A12DDF"/>
    <w:rsid w:val="00A73FD1"/>
    <w:rsid w:val="00A81DE0"/>
    <w:rsid w:val="00AA7632"/>
    <w:rsid w:val="00C008C9"/>
    <w:rsid w:val="00CB7761"/>
    <w:rsid w:val="00CE07A1"/>
    <w:rsid w:val="00EC2420"/>
    <w:rsid w:val="00F9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073D9F-D513-4F68-9223-1F03D65A3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8C9"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SalemTable">
    <w:name w:val="SalemTable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Strong"/>
    <w:basedOn w:val="a0"/>
    <w:uiPriority w:val="22"/>
    <w:qFormat/>
    <w:rsid w:val="00EC2420"/>
    <w:rPr>
      <w:b/>
      <w:bCs/>
    </w:rPr>
  </w:style>
  <w:style w:type="paragraph" w:customStyle="1" w:styleId="bodytext">
    <w:name w:val="bodytext"/>
    <w:basedOn w:val="a"/>
    <w:rsid w:val="00EC242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Moldir Abdyraimova</dc:creator>
  <dc:description/>
  <cp:lastModifiedBy>Moldir Abdyraimova</cp:lastModifiedBy>
  <cp:revision>7</cp:revision>
  <dcterms:created xsi:type="dcterms:W3CDTF">2026-01-19T10:35:00Z</dcterms:created>
  <dcterms:modified xsi:type="dcterms:W3CDTF">2026-01-19T13:59:00Z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