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0D6" w:rsidRDefault="003140D6"/>
    <w:p w:rsidR="00B8137A" w:rsidRDefault="00B8137A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8137A" w:rsidRDefault="00B8137A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805"/>
      </w:tblGrid>
      <w:tr w:rsidR="00EB4E65" w:rsidTr="00B92FF1">
        <w:tc>
          <w:tcPr>
            <w:tcW w:w="4390" w:type="dxa"/>
          </w:tcPr>
          <w:p w:rsidR="00EB4E65" w:rsidRDefault="00EB4E65">
            <w:pPr>
              <w:pStyle w:val="af2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lang w:val="ru-RU" w:eastAsia="ru-RU"/>
              </w:rPr>
              <w:drawing>
                <wp:inline distT="0" distB="0" distL="0" distR="0" wp14:anchorId="2C213EE0">
                  <wp:extent cx="810895" cy="713105"/>
                  <wp:effectExtent l="0" t="0" r="825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7131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5" w:type="dxa"/>
          </w:tcPr>
          <w:p w:rsidR="00EB4E65" w:rsidRPr="00B92FF1" w:rsidRDefault="00EB4E65" w:rsidP="00EB4E65">
            <w:pPr>
              <w:spacing w:after="0"/>
              <w:ind w:left="177" w:firstLine="51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2FF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ұлттық қыздар педагогикалық университетінің Басқарма Төрағасы – Ректоры  Б. Каримоваға</w:t>
            </w:r>
          </w:p>
          <w:p w:rsidR="00EB4E65" w:rsidRPr="00B92FF1" w:rsidRDefault="00EB4E65" w:rsidP="00EB4E65">
            <w:pPr>
              <w:spacing w:after="0"/>
              <w:ind w:left="177" w:firstLine="51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92FF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8D05301 – «Химия» білім беру бағдарламасының докторанты </w:t>
            </w:r>
          </w:p>
          <w:p w:rsidR="00EB4E65" w:rsidRPr="00B92FF1" w:rsidRDefault="00BE20EA" w:rsidP="00EB4E65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  <w:r w:rsidR="00EB4E65" w:rsidRPr="00B92FF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Бурханбаева Толкынай Тажибековнадан </w:t>
            </w:r>
          </w:p>
          <w:p w:rsidR="00EB4E65" w:rsidRDefault="00EB4E65">
            <w:pPr>
              <w:pStyle w:val="af2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</w:tc>
      </w:tr>
    </w:tbl>
    <w:p w:rsidR="00BE20EA" w:rsidRDefault="00BE20EA" w:rsidP="00BE20EA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E20EA">
        <w:rPr>
          <w:rFonts w:ascii="Times New Roman" w:hAnsi="Times New Roman" w:cs="Times New Roman"/>
          <w:b/>
          <w:i/>
          <w:sz w:val="28"/>
          <w:szCs w:val="28"/>
          <w:u w:val="single"/>
        </w:rPr>
        <w:t>[</w:t>
      </w:r>
      <w:r w:rsidRPr="00BE20E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үлгі</w:t>
      </w:r>
      <w:r w:rsidRPr="00BE20EA">
        <w:rPr>
          <w:rFonts w:ascii="Times New Roman" w:hAnsi="Times New Roman" w:cs="Times New Roman"/>
          <w:b/>
          <w:i/>
          <w:sz w:val="28"/>
          <w:szCs w:val="28"/>
          <w:u w:val="single"/>
        </w:rPr>
        <w:t>]</w:t>
      </w:r>
    </w:p>
    <w:p w:rsidR="00BE20EA" w:rsidRDefault="00BE20EA" w:rsidP="00BE20EA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BE20EA" w:rsidRPr="00BE20EA" w:rsidRDefault="00BE20EA" w:rsidP="00BE20E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0EA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bookmarkStart w:id="0" w:name="_GoBack"/>
      <w:bookmarkEnd w:id="0"/>
      <w:r w:rsidRPr="00BE20EA">
        <w:rPr>
          <w:rFonts w:ascii="Times New Roman" w:hAnsi="Times New Roman" w:cs="Times New Roman"/>
          <w:sz w:val="28"/>
          <w:szCs w:val="28"/>
        </w:rPr>
        <w:t>Тақырып бойынша диссертацияны қарауға және одан әрі қорғауға қабылдауыңызды сұраймын"", 6D020200 Халықаралық қатынастар мамандығы бойынша философия докторы (PhD) дәрежесін алуға ұсынылған.</w:t>
      </w:r>
    </w:p>
    <w:p w:rsidR="00BE20EA" w:rsidRPr="00BE20EA" w:rsidRDefault="00BE20EA" w:rsidP="00BE20E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0EA">
        <w:rPr>
          <w:rFonts w:ascii="Times New Roman" w:hAnsi="Times New Roman" w:cs="Times New Roman"/>
          <w:sz w:val="28"/>
          <w:szCs w:val="28"/>
        </w:rPr>
        <w:t xml:space="preserve">Ғылыми кеңесшілер: тарих ғылымдарының докторы, Әл-Фараби атындағы ҚазҰУ профессоры ф. т. Кукеева; Доктор М. Райвер, Колумбия университетінің профессоры, Нью-Йорк АҚШ.  </w:t>
      </w:r>
    </w:p>
    <w:p w:rsidR="00BE20EA" w:rsidRPr="00BE20EA" w:rsidRDefault="00BE20EA" w:rsidP="00BE20E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0EA">
        <w:rPr>
          <w:rFonts w:ascii="Times New Roman" w:hAnsi="Times New Roman" w:cs="Times New Roman"/>
          <w:sz w:val="28"/>
          <w:szCs w:val="28"/>
        </w:rPr>
        <w:t>Диссертация Әл-Фараби атындағы ҚазҰУ Қазақстан Республикасының халықаралық қатынастар және сыртқы саясат кафедрасында орындалды.</w:t>
      </w:r>
    </w:p>
    <w:p w:rsidR="00BE20EA" w:rsidRPr="00BE20EA" w:rsidRDefault="00BE20EA" w:rsidP="00BE20E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20EA">
        <w:rPr>
          <w:rFonts w:ascii="Times New Roman" w:hAnsi="Times New Roman" w:cs="Times New Roman"/>
          <w:sz w:val="28"/>
          <w:szCs w:val="28"/>
        </w:rPr>
        <w:t>Диссертациялық жұмыс қорғауға бірінші рет ұсынылады / (қайта, бірінші қорғау күнін көрсету).</w:t>
      </w:r>
    </w:p>
    <w:p w:rsidR="00B8137A" w:rsidRDefault="00B8137A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8137A" w:rsidRDefault="00B8137A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8137A" w:rsidRDefault="00B8137A">
      <w:pPr>
        <w:pStyle w:val="af2"/>
        <w:ind w:firstLine="7087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EB4E65" w:rsidRDefault="00EB4E65" w:rsidP="00EB4E65">
      <w:pPr>
        <w:rPr>
          <w:sz w:val="28"/>
        </w:rPr>
      </w:pPr>
    </w:p>
    <w:p w:rsidR="003140D6" w:rsidRDefault="006E50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3140D6" w:rsidRDefault="006E50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907" w:firstLine="623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3140D6" w:rsidRDefault="006E50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right"/>
      </w:pPr>
      <w:r>
        <w:t> </w:t>
      </w:r>
      <w:r>
        <w:t xml:space="preserve"> </w:t>
      </w:r>
    </w:p>
    <w:p w:rsidR="003140D6" w:rsidRDefault="006E50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3140D6" w:rsidRDefault="006E50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3140D6" w:rsidRDefault="003140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</w:pPr>
    </w:p>
    <w:p w:rsidR="003140D6" w:rsidRDefault="003140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</w:pPr>
    </w:p>
    <w:p w:rsidR="003140D6" w:rsidRDefault="003140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</w:pPr>
    </w:p>
    <w:p w:rsidR="003140D6" w:rsidRDefault="003140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</w:pPr>
    </w:p>
    <w:p w:rsidR="003140D6" w:rsidRDefault="003140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</w:pPr>
    </w:p>
    <w:p w:rsidR="003140D6" w:rsidRPr="00BE20EA" w:rsidRDefault="006E50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-567" w:firstLine="567"/>
        <w:jc w:val="both"/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3140D6" w:rsidRPr="00BE20EA" w:rsidRDefault="006E50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                                                         </w:t>
      </w:r>
    </w:p>
    <w:p w:rsidR="003140D6" w:rsidRPr="00BE20EA" w:rsidRDefault="006E508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 </w:t>
      </w:r>
    </w:p>
    <w:p w:rsidR="003140D6" w:rsidRPr="00BE20EA" w:rsidRDefault="003140D6"/>
    <w:p w:rsidR="003140D6" w:rsidRPr="00BE20EA" w:rsidRDefault="003140D6"/>
    <w:p w:rsidR="003140D6" w:rsidRPr="00BE20EA" w:rsidRDefault="003140D6"/>
    <w:p w:rsidR="003140D6" w:rsidRPr="00BE20EA" w:rsidRDefault="003140D6"/>
    <w:p w:rsidR="003140D6" w:rsidRPr="00BE20EA" w:rsidRDefault="003140D6"/>
    <w:p w:rsidR="003140D6" w:rsidRPr="00BE20EA" w:rsidRDefault="003140D6"/>
    <w:p w:rsidR="003140D6" w:rsidRPr="00BE20EA" w:rsidRDefault="003140D6"/>
    <w:p w:rsidR="003140D6" w:rsidRPr="00BE20EA" w:rsidRDefault="003140D6"/>
    <w:sectPr w:rsidR="003140D6" w:rsidRPr="00BE20EA">
      <w:headerReference w:type="default" r:id="rId8"/>
      <w:pgSz w:w="11906" w:h="16838"/>
      <w:pgMar w:top="567" w:right="567" w:bottom="567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5085" w:rsidRDefault="006E5085">
      <w:pPr>
        <w:spacing w:after="0" w:line="240" w:lineRule="auto"/>
      </w:pPr>
      <w:r>
        <w:separator/>
      </w:r>
    </w:p>
  </w:endnote>
  <w:endnote w:type="continuationSeparator" w:id="0">
    <w:p w:rsidR="006E5085" w:rsidRDefault="006E5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5085" w:rsidRDefault="006E5085">
      <w:pPr>
        <w:spacing w:after="0" w:line="240" w:lineRule="auto"/>
      </w:pPr>
      <w:r>
        <w:separator/>
      </w:r>
    </w:p>
  </w:footnote>
  <w:footnote w:type="continuationSeparator" w:id="0">
    <w:p w:rsidR="006E5085" w:rsidRDefault="006E5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40D6" w:rsidRDefault="006E5085">
    <w:pPr>
      <w:pStyle w:val="ad"/>
    </w:pPr>
    <w:r>
      <w:rPr>
        <w:noProof/>
        <w:lang w:val="ru-RU" w:eastAsia="ru-RU"/>
      </w:rPr>
      <mc:AlternateContent>
        <mc:Choice Requires="wpg">
          <w:drawing>
            <wp:anchor distT="0" distB="0" distL="115200" distR="115200" simplePos="0" relativeHeight="27648" behindDoc="1" locked="0" layoutInCell="1" allowOverlap="1">
              <wp:simplePos x="0" y="0"/>
              <wp:positionH relativeFrom="column">
                <wp:posOffset>4374474</wp:posOffset>
              </wp:positionH>
              <wp:positionV relativeFrom="paragraph">
                <wp:posOffset>2172391</wp:posOffset>
              </wp:positionV>
              <wp:extent cx="2462400" cy="7567200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07860559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2400" cy="756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1pt;mso-wrap-distance-top:0.0pt;mso-wrap-distance-right:9.1pt;mso-wrap-distance-bottom:0.0pt;z-index:-27648;o:allowoverlap:true;o:allowincell:true;mso-position-horizontal-relative:text;margin-left:344.4pt;mso-position-horizontal:absolute;mso-position-vertical-relative:text;margin-top:171.1pt;mso-position-vertical:absolute;width:193.9pt;height:595.8pt;rotation:0;" stroked="false">
              <v:path textboxrect="0,0,0,0"/>
              <v:imagedata r:id="rId2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D05EA"/>
    <w:multiLevelType w:val="hybridMultilevel"/>
    <w:tmpl w:val="2770653A"/>
    <w:lvl w:ilvl="0" w:tplc="E0CEC0D4">
      <w:start w:val="1"/>
      <w:numFmt w:val="bullet"/>
      <w:lvlText w:val="–"/>
      <w:lvlJc w:val="left"/>
      <w:pPr>
        <w:ind w:left="709" w:hanging="360"/>
      </w:pPr>
      <w:rPr>
        <w:rFonts w:ascii="Times New Roman" w:eastAsia="Times New Roman" w:hAnsi="Times New Roman" w:cs="Times New Roman" w:hint="default"/>
      </w:rPr>
    </w:lvl>
    <w:lvl w:ilvl="1" w:tplc="401A7C6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32A85B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E92F1B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41FCAF0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77AF45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8F6B30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2F4185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E5E538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0D6"/>
    <w:rsid w:val="003140D6"/>
    <w:rsid w:val="006E5085"/>
    <w:rsid w:val="00B8137A"/>
    <w:rsid w:val="00B92FF1"/>
    <w:rsid w:val="00BE20EA"/>
    <w:rsid w:val="00EB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C98E4B-2986-484F-BAAC-35A67F78D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 Abdyraimova</dc:creator>
  <dc:description/>
  <cp:lastModifiedBy>Moldir Abdyraimova</cp:lastModifiedBy>
  <cp:revision>2</cp:revision>
  <dcterms:created xsi:type="dcterms:W3CDTF">2026-01-19T13:01:00Z</dcterms:created>
  <dcterms:modified xsi:type="dcterms:W3CDTF">2026-01-19T13:01:00Z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